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BA" w:rsidRPr="00A91D45" w:rsidRDefault="00DB53BA" w:rsidP="00DB53BA">
      <w:pPr>
        <w:rPr>
          <w:b/>
          <w:sz w:val="20"/>
          <w:szCs w:val="20"/>
        </w:rPr>
      </w:pPr>
      <w:r w:rsidRPr="00A91D45">
        <w:rPr>
          <w:b/>
          <w:sz w:val="20"/>
          <w:szCs w:val="20"/>
        </w:rPr>
        <w:t xml:space="preserve">Chemistry Major </w:t>
      </w:r>
    </w:p>
    <w:p w:rsidR="00D61959" w:rsidRDefault="00D61959" w:rsidP="00DB53BA">
      <w:pPr>
        <w:rPr>
          <w:b/>
          <w:sz w:val="20"/>
          <w:szCs w:val="20"/>
        </w:rPr>
      </w:pPr>
      <w:r>
        <w:rPr>
          <w:b/>
          <w:sz w:val="20"/>
          <w:szCs w:val="20"/>
        </w:rPr>
        <w:t>General Track</w:t>
      </w:r>
    </w:p>
    <w:p w:rsidR="00DB53BA" w:rsidRPr="00A91D45" w:rsidRDefault="00DB53BA" w:rsidP="00DB53BA">
      <w:pPr>
        <w:rPr>
          <w:b/>
          <w:sz w:val="20"/>
          <w:szCs w:val="20"/>
        </w:rPr>
      </w:pPr>
      <w:r w:rsidRPr="00A91D45">
        <w:rPr>
          <w:b/>
          <w:sz w:val="20"/>
          <w:szCs w:val="20"/>
        </w:rPr>
        <w:t xml:space="preserve">Catalog Years 2016 – 2017 </w:t>
      </w:r>
    </w:p>
    <w:p w:rsidR="00940CA2" w:rsidRPr="00A91D45" w:rsidRDefault="00940CA2" w:rsidP="00940CA2">
      <w:pPr>
        <w:rPr>
          <w:b/>
          <w:sz w:val="20"/>
          <w:szCs w:val="20"/>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2734"/>
        <w:gridCol w:w="540"/>
        <w:gridCol w:w="900"/>
        <w:gridCol w:w="2308"/>
      </w:tblGrid>
      <w:tr w:rsidR="00940CA2" w:rsidRPr="00A91D45" w:rsidTr="0067264D">
        <w:tc>
          <w:tcPr>
            <w:tcW w:w="1411" w:type="dxa"/>
          </w:tcPr>
          <w:p w:rsidR="00940CA2" w:rsidRPr="00A91D45" w:rsidRDefault="00940CA2" w:rsidP="0067264D">
            <w:pPr>
              <w:rPr>
                <w:sz w:val="20"/>
                <w:szCs w:val="20"/>
              </w:rPr>
            </w:pPr>
            <w:r w:rsidRPr="00A91D45">
              <w:rPr>
                <w:sz w:val="20"/>
                <w:szCs w:val="20"/>
              </w:rPr>
              <w:t>Advisee</w:t>
            </w:r>
          </w:p>
        </w:tc>
        <w:tc>
          <w:tcPr>
            <w:tcW w:w="2734" w:type="dxa"/>
            <w:tcBorders>
              <w:bottom w:val="single" w:sz="4" w:space="0" w:color="auto"/>
            </w:tcBorders>
          </w:tcPr>
          <w:p w:rsidR="00940CA2" w:rsidRPr="00A91D45" w:rsidRDefault="00940CA2" w:rsidP="0067264D">
            <w:pPr>
              <w:rPr>
                <w:sz w:val="20"/>
                <w:szCs w:val="20"/>
              </w:rPr>
            </w:pPr>
          </w:p>
        </w:tc>
        <w:tc>
          <w:tcPr>
            <w:tcW w:w="540" w:type="dxa"/>
          </w:tcPr>
          <w:p w:rsidR="00940CA2" w:rsidRPr="00A91D45" w:rsidRDefault="00940CA2" w:rsidP="0067264D">
            <w:pPr>
              <w:rPr>
                <w:sz w:val="20"/>
                <w:szCs w:val="20"/>
              </w:rPr>
            </w:pPr>
          </w:p>
        </w:tc>
        <w:tc>
          <w:tcPr>
            <w:tcW w:w="900" w:type="dxa"/>
          </w:tcPr>
          <w:p w:rsidR="00940CA2" w:rsidRPr="00A91D45" w:rsidRDefault="00940CA2" w:rsidP="0067264D">
            <w:pPr>
              <w:rPr>
                <w:sz w:val="20"/>
                <w:szCs w:val="20"/>
              </w:rPr>
            </w:pPr>
            <w:r w:rsidRPr="00A91D45">
              <w:rPr>
                <w:sz w:val="20"/>
                <w:szCs w:val="20"/>
              </w:rPr>
              <w:t>Advisor</w:t>
            </w:r>
          </w:p>
        </w:tc>
        <w:tc>
          <w:tcPr>
            <w:tcW w:w="2308" w:type="dxa"/>
            <w:tcBorders>
              <w:bottom w:val="single" w:sz="4" w:space="0" w:color="auto"/>
            </w:tcBorders>
          </w:tcPr>
          <w:p w:rsidR="00940CA2" w:rsidRPr="00A91D45" w:rsidRDefault="00940CA2" w:rsidP="0067264D">
            <w:pPr>
              <w:rPr>
                <w:sz w:val="20"/>
                <w:szCs w:val="20"/>
              </w:rPr>
            </w:pPr>
          </w:p>
        </w:tc>
      </w:tr>
      <w:tr w:rsidR="00940CA2" w:rsidRPr="00A91D45" w:rsidTr="0067264D">
        <w:tc>
          <w:tcPr>
            <w:tcW w:w="1411" w:type="dxa"/>
          </w:tcPr>
          <w:p w:rsidR="00940CA2" w:rsidRPr="00A91D45" w:rsidRDefault="00940CA2" w:rsidP="0067264D">
            <w:pPr>
              <w:rPr>
                <w:sz w:val="20"/>
                <w:szCs w:val="20"/>
              </w:rPr>
            </w:pPr>
            <w:r w:rsidRPr="00A91D45">
              <w:rPr>
                <w:sz w:val="20"/>
                <w:szCs w:val="20"/>
              </w:rPr>
              <w:t>Student ID</w:t>
            </w:r>
          </w:p>
        </w:tc>
        <w:tc>
          <w:tcPr>
            <w:tcW w:w="2734" w:type="dxa"/>
            <w:tcBorders>
              <w:top w:val="single" w:sz="4" w:space="0" w:color="auto"/>
              <w:bottom w:val="single" w:sz="4" w:space="0" w:color="auto"/>
            </w:tcBorders>
          </w:tcPr>
          <w:p w:rsidR="00940CA2" w:rsidRPr="00A91D45" w:rsidRDefault="00940CA2" w:rsidP="0067264D">
            <w:pPr>
              <w:rPr>
                <w:sz w:val="20"/>
                <w:szCs w:val="20"/>
              </w:rPr>
            </w:pPr>
          </w:p>
        </w:tc>
        <w:tc>
          <w:tcPr>
            <w:tcW w:w="540" w:type="dxa"/>
          </w:tcPr>
          <w:p w:rsidR="00940CA2" w:rsidRPr="00A91D45" w:rsidRDefault="00940CA2" w:rsidP="0067264D">
            <w:pPr>
              <w:rPr>
                <w:sz w:val="20"/>
                <w:szCs w:val="20"/>
              </w:rPr>
            </w:pPr>
          </w:p>
        </w:tc>
        <w:tc>
          <w:tcPr>
            <w:tcW w:w="900" w:type="dxa"/>
          </w:tcPr>
          <w:p w:rsidR="00940CA2" w:rsidRPr="00A91D45" w:rsidRDefault="00940CA2" w:rsidP="0067264D">
            <w:pPr>
              <w:rPr>
                <w:sz w:val="20"/>
                <w:szCs w:val="20"/>
              </w:rPr>
            </w:pPr>
            <w:r w:rsidRPr="00A91D45">
              <w:rPr>
                <w:sz w:val="20"/>
                <w:szCs w:val="20"/>
              </w:rPr>
              <w:t>Date</w:t>
            </w:r>
          </w:p>
        </w:tc>
        <w:tc>
          <w:tcPr>
            <w:tcW w:w="2308" w:type="dxa"/>
            <w:tcBorders>
              <w:top w:val="single" w:sz="4" w:space="0" w:color="auto"/>
              <w:bottom w:val="single" w:sz="4" w:space="0" w:color="auto"/>
            </w:tcBorders>
          </w:tcPr>
          <w:p w:rsidR="00940CA2" w:rsidRPr="00A91D45" w:rsidRDefault="00940CA2" w:rsidP="0067264D">
            <w:pPr>
              <w:rPr>
                <w:sz w:val="20"/>
                <w:szCs w:val="20"/>
              </w:rPr>
            </w:pPr>
          </w:p>
        </w:tc>
      </w:tr>
    </w:tbl>
    <w:p w:rsidR="00940CA2" w:rsidRPr="00A91D45" w:rsidRDefault="00940CA2" w:rsidP="00940CA2">
      <w:pPr>
        <w:rPr>
          <w:sz w:val="20"/>
          <w:szCs w:val="20"/>
        </w:rPr>
      </w:pPr>
    </w:p>
    <w:p w:rsidR="00940CA2" w:rsidRPr="00A91D45" w:rsidRDefault="00940CA2" w:rsidP="00940CA2">
      <w:pPr>
        <w:rPr>
          <w:sz w:val="20"/>
          <w:szCs w:val="20"/>
        </w:rPr>
      </w:pPr>
      <w:r w:rsidRPr="00A91D45">
        <w:rPr>
          <w:sz w:val="20"/>
          <w:szCs w:val="20"/>
        </w:rPr>
        <w:t>Please use the following notations when you complete the checklist:</w:t>
      </w:r>
    </w:p>
    <w:p w:rsidR="00940CA2" w:rsidRPr="00A91D45" w:rsidRDefault="00940CA2" w:rsidP="00940CA2">
      <w:pPr>
        <w:rPr>
          <w:sz w:val="20"/>
          <w:szCs w:val="20"/>
        </w:rPr>
      </w:pPr>
      <w:r w:rsidRPr="00A91D45">
        <w:rPr>
          <w:sz w:val="20"/>
          <w:szCs w:val="20"/>
        </w:rPr>
        <w:t xml:space="preserve">            X = course completed</w:t>
      </w:r>
    </w:p>
    <w:p w:rsidR="00940CA2" w:rsidRPr="00A91D45" w:rsidRDefault="00940CA2" w:rsidP="00940CA2">
      <w:pPr>
        <w:rPr>
          <w:sz w:val="20"/>
          <w:szCs w:val="20"/>
        </w:rPr>
      </w:pPr>
      <w:r w:rsidRPr="00A91D45">
        <w:rPr>
          <w:sz w:val="20"/>
          <w:szCs w:val="20"/>
        </w:rPr>
        <w:t xml:space="preserve">            IP = course in progress</w:t>
      </w:r>
    </w:p>
    <w:p w:rsidR="00940CA2" w:rsidRPr="00A91D45" w:rsidRDefault="00940CA2" w:rsidP="00940CA2">
      <w:pPr>
        <w:rPr>
          <w:sz w:val="20"/>
          <w:szCs w:val="20"/>
        </w:rPr>
      </w:pPr>
      <w:r w:rsidRPr="00A91D45">
        <w:rPr>
          <w:sz w:val="20"/>
          <w:szCs w:val="20"/>
        </w:rPr>
        <w:t xml:space="preserve">            F19 = intend to register for the course in fall 2019</w:t>
      </w:r>
    </w:p>
    <w:p w:rsidR="00940CA2" w:rsidRPr="00A91D45" w:rsidRDefault="00940CA2" w:rsidP="00940CA2">
      <w:pPr>
        <w:rPr>
          <w:sz w:val="20"/>
          <w:szCs w:val="20"/>
        </w:rPr>
      </w:pPr>
    </w:p>
    <w:p w:rsidR="00940CA2" w:rsidRPr="00A91D45" w:rsidRDefault="00940CA2" w:rsidP="00940CA2">
      <w:pPr>
        <w:rPr>
          <w:b/>
          <w:sz w:val="20"/>
          <w:szCs w:val="20"/>
          <w:u w:val="single"/>
        </w:rPr>
      </w:pPr>
      <w:r w:rsidRPr="00A91D45">
        <w:rPr>
          <w:b/>
          <w:sz w:val="20"/>
          <w:szCs w:val="20"/>
          <w:u w:val="single"/>
        </w:rPr>
        <w:t xml:space="preserve">Core Curriculum Requirements </w:t>
      </w:r>
    </w:p>
    <w:p w:rsidR="00940CA2" w:rsidRPr="00A91D45" w:rsidRDefault="00940CA2" w:rsidP="00940CA2">
      <w:pPr>
        <w:rPr>
          <w:sz w:val="20"/>
          <w:szCs w:val="20"/>
        </w:rPr>
      </w:pPr>
      <w:r w:rsidRPr="00A91D45">
        <w:rPr>
          <w:sz w:val="20"/>
          <w:szCs w:val="20"/>
        </w:rPr>
        <w:t xml:space="preserve">To fulfill Towson University’s Core Curriculum requirements students must </w:t>
      </w:r>
    </w:p>
    <w:p w:rsidR="00940CA2" w:rsidRPr="00A91D45" w:rsidRDefault="00940CA2" w:rsidP="00940CA2">
      <w:pPr>
        <w:rPr>
          <w:sz w:val="20"/>
          <w:szCs w:val="20"/>
        </w:rPr>
      </w:pPr>
      <w:r w:rsidRPr="00A91D45">
        <w:rPr>
          <w:sz w:val="20"/>
          <w:szCs w:val="20"/>
        </w:rPr>
        <w:t xml:space="preserve">Complete one course from each of the following 14 categories. For further explanation of Core Curriculum Courses, visit: </w:t>
      </w:r>
      <w:hyperlink r:id="rId6" w:history="1">
        <w:r w:rsidRPr="00A91D45">
          <w:rPr>
            <w:rStyle w:val="Hyperlink"/>
            <w:sz w:val="20"/>
            <w:szCs w:val="20"/>
          </w:rPr>
          <w:t>https://inside.towson.edu/universityrelations/core/corerequirements.cfm</w:t>
        </w:r>
      </w:hyperlink>
    </w:p>
    <w:p w:rsidR="00940CA2" w:rsidRPr="00A91D45" w:rsidRDefault="00940CA2" w:rsidP="00940CA2">
      <w:pPr>
        <w:rPr>
          <w:rFonts w:cstheme="minorHAnsi"/>
          <w:sz w:val="20"/>
          <w:szCs w:val="20"/>
        </w:rPr>
      </w:pPr>
    </w:p>
    <w:tbl>
      <w:tblPr>
        <w:tblStyle w:val="TableGrid1"/>
        <w:tblpPr w:leftFromText="180" w:rightFromText="180" w:vertAnchor="text" w:tblpY="1"/>
        <w:tblOverlap w:val="never"/>
        <w:tblW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798"/>
      </w:tblGrid>
      <w:tr w:rsidR="00940CA2" w:rsidRPr="00A91D45" w:rsidTr="0067264D">
        <w:tc>
          <w:tcPr>
            <w:tcW w:w="4518" w:type="dxa"/>
            <w:gridSpan w:val="2"/>
          </w:tcPr>
          <w:p w:rsidR="00940CA2" w:rsidRPr="00A91D45" w:rsidRDefault="00940CA2" w:rsidP="0067264D">
            <w:pPr>
              <w:rPr>
                <w:rFonts w:eastAsia="Times New Roman" w:cstheme="minorHAnsi"/>
                <w:b/>
                <w:bCs/>
                <w:sz w:val="20"/>
                <w:szCs w:val="20"/>
              </w:rPr>
            </w:pPr>
            <w:r w:rsidRPr="00A91D45">
              <w:rPr>
                <w:rFonts w:cstheme="minorHAnsi"/>
                <w:b/>
                <w:sz w:val="20"/>
                <w:szCs w:val="20"/>
                <w:u w:val="single"/>
              </w:rPr>
              <w:t>Core Curriculum Requirements</w:t>
            </w:r>
          </w:p>
        </w:tc>
      </w:tr>
      <w:tr w:rsidR="00940CA2" w:rsidRPr="00A91D45" w:rsidTr="0067264D">
        <w:tc>
          <w:tcPr>
            <w:tcW w:w="720" w:type="dxa"/>
            <w:tcBorders>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1.  Towson Seminar*</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2.  English Composition*</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3.  EXEMPT</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r w:rsidRPr="00A91D45">
              <w:rPr>
                <w:rFonts w:eastAsia="Times New Roman" w:cstheme="minorHAnsi"/>
                <w:b/>
                <w:bCs/>
                <w:sz w:val="20"/>
                <w:szCs w:val="20"/>
              </w:rPr>
              <w:t xml:space="preserve"> </w:t>
            </w: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 xml:space="preserve">4.  Creativity and Creative Development </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5.  Arts and Humanities</w:t>
            </w:r>
          </w:p>
        </w:tc>
      </w:tr>
      <w:tr w:rsidR="00940CA2" w:rsidRPr="00A91D45" w:rsidTr="0067264D">
        <w:trPr>
          <w:trHeight w:val="322"/>
        </w:trPr>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6.  Social and Behavioral Sciences</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7.  EXEMPT</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ind w:left="-18"/>
              <w:rPr>
                <w:rFonts w:eastAsia="Times New Roman" w:cstheme="minorHAnsi"/>
                <w:b/>
                <w:bCs/>
                <w:sz w:val="20"/>
                <w:szCs w:val="20"/>
              </w:rPr>
            </w:pPr>
            <w:r w:rsidRPr="00A91D45">
              <w:rPr>
                <w:rFonts w:cstheme="minorHAnsi"/>
                <w:sz w:val="20"/>
                <w:szCs w:val="20"/>
              </w:rPr>
              <w:t>8.  EXEMPT</w:t>
            </w:r>
          </w:p>
        </w:tc>
      </w:tr>
      <w:tr w:rsidR="00940CA2" w:rsidRPr="00A91D45" w:rsidTr="0067264D">
        <w:tc>
          <w:tcPr>
            <w:tcW w:w="72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798" w:type="dxa"/>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9.  Advanced Writing Seminar*</w:t>
            </w:r>
          </w:p>
        </w:tc>
      </w:tr>
    </w:tbl>
    <w:p w:rsidR="00940CA2" w:rsidRPr="00A91D45" w:rsidRDefault="00940CA2" w:rsidP="00940CA2">
      <w:pPr>
        <w:rPr>
          <w:sz w:val="20"/>
          <w:szCs w:val="20"/>
        </w:rPr>
      </w:pPr>
    </w:p>
    <w:p w:rsidR="00940CA2" w:rsidRPr="00A91D45" w:rsidRDefault="00940CA2" w:rsidP="00940CA2">
      <w:pPr>
        <w:tabs>
          <w:tab w:val="center" w:pos="3367"/>
        </w:tabs>
        <w:rPr>
          <w:sz w:val="20"/>
          <w:szCs w:val="20"/>
        </w:rPr>
      </w:pPr>
      <w:r w:rsidRPr="00A91D45">
        <w:rPr>
          <w:sz w:val="20"/>
          <w:szCs w:val="20"/>
        </w:rPr>
        <w:tab/>
      </w:r>
      <w:r w:rsidRPr="00A91D45">
        <w:rPr>
          <w:sz w:val="20"/>
          <w:szCs w:val="20"/>
        </w:rPr>
        <w:br w:type="textWrapping" w:clear="all"/>
      </w:r>
    </w:p>
    <w:p w:rsidR="00940CA2" w:rsidRDefault="00940CA2" w:rsidP="00940CA2">
      <w:pPr>
        <w:rPr>
          <w:sz w:val="20"/>
          <w:szCs w:val="20"/>
        </w:rPr>
      </w:pPr>
      <w:r w:rsidRPr="00A91D45">
        <w:rPr>
          <w:b/>
          <w:sz w:val="20"/>
          <w:szCs w:val="20"/>
          <w:u w:val="single"/>
        </w:rPr>
        <w:t xml:space="preserve">Perspectives (10 -14) </w:t>
      </w:r>
      <w:r w:rsidRPr="00A91D45">
        <w:rPr>
          <w:sz w:val="20"/>
          <w:szCs w:val="20"/>
        </w:rPr>
        <w:t xml:space="preserve">One course under Perspectives must be taken in a discipline in the arts and humanities, different from the discipline in requirement 5. One course under Perspectives must be taken in a discipline in the social and behavioral sciences, different from the discipline in requirement 6. </w:t>
      </w:r>
    </w:p>
    <w:p w:rsidR="00A91D45" w:rsidRPr="00A91D45" w:rsidRDefault="00A91D45" w:rsidP="00940CA2">
      <w:pPr>
        <w:rPr>
          <w:sz w:val="20"/>
          <w:szCs w:val="20"/>
        </w:rPr>
      </w:pPr>
    </w:p>
    <w:tbl>
      <w:tblPr>
        <w:tblStyle w:val="TableGrid1"/>
        <w:tblpPr w:leftFromText="180" w:rightFromText="180" w:vertAnchor="text" w:tblpY="1"/>
        <w:tblOverlap w:val="never"/>
        <w:tblW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60"/>
        <w:gridCol w:w="2695"/>
        <w:gridCol w:w="545"/>
      </w:tblGrid>
      <w:tr w:rsidR="00940CA2" w:rsidRPr="00A91D45" w:rsidTr="0067264D">
        <w:tc>
          <w:tcPr>
            <w:tcW w:w="288" w:type="dxa"/>
          </w:tcPr>
          <w:p w:rsidR="00940CA2" w:rsidRPr="00A91D45" w:rsidRDefault="00940CA2" w:rsidP="0067264D">
            <w:pPr>
              <w:outlineLvl w:val="3"/>
              <w:rPr>
                <w:rFonts w:eastAsia="Times New Roman" w:cstheme="minorHAnsi"/>
                <w:b/>
                <w:bCs/>
                <w:sz w:val="20"/>
                <w:szCs w:val="20"/>
              </w:rPr>
            </w:pPr>
          </w:p>
        </w:tc>
        <w:tc>
          <w:tcPr>
            <w:tcW w:w="360" w:type="dxa"/>
            <w:tcBorders>
              <w:bottom w:val="single" w:sz="4" w:space="0" w:color="auto"/>
            </w:tcBorders>
          </w:tcPr>
          <w:p w:rsidR="00940CA2" w:rsidRPr="00A91D45" w:rsidRDefault="00940CA2" w:rsidP="0067264D">
            <w:pPr>
              <w:rPr>
                <w:rFonts w:eastAsia="Times New Roman" w:cstheme="minorHAnsi"/>
                <w:b/>
                <w:bCs/>
                <w:sz w:val="20"/>
                <w:szCs w:val="20"/>
              </w:rPr>
            </w:pPr>
          </w:p>
        </w:tc>
        <w:tc>
          <w:tcPr>
            <w:tcW w:w="3240" w:type="dxa"/>
            <w:gridSpan w:val="2"/>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1.  Metropolitan Perspectives</w:t>
            </w:r>
          </w:p>
        </w:tc>
      </w:tr>
      <w:tr w:rsidR="00940CA2" w:rsidRPr="00A91D45" w:rsidTr="0067264D">
        <w:tc>
          <w:tcPr>
            <w:tcW w:w="288" w:type="dxa"/>
          </w:tcPr>
          <w:p w:rsidR="00940CA2" w:rsidRPr="00A91D45" w:rsidRDefault="00940CA2" w:rsidP="0067264D">
            <w:pPr>
              <w:outlineLvl w:val="3"/>
              <w:rPr>
                <w:rFonts w:eastAsia="Times New Roman" w:cstheme="minorHAnsi"/>
                <w:b/>
                <w:bCs/>
                <w:sz w:val="20"/>
                <w:szCs w:val="20"/>
              </w:rPr>
            </w:pPr>
          </w:p>
        </w:tc>
        <w:tc>
          <w:tcPr>
            <w:tcW w:w="36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240" w:type="dxa"/>
            <w:gridSpan w:val="2"/>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2.  The United States as a Nation</w:t>
            </w:r>
          </w:p>
        </w:tc>
      </w:tr>
      <w:tr w:rsidR="00940CA2" w:rsidRPr="00A91D45" w:rsidTr="0067264D">
        <w:tc>
          <w:tcPr>
            <w:tcW w:w="288" w:type="dxa"/>
          </w:tcPr>
          <w:p w:rsidR="00940CA2" w:rsidRPr="00A91D45" w:rsidRDefault="00940CA2" w:rsidP="0067264D">
            <w:pPr>
              <w:outlineLvl w:val="3"/>
              <w:rPr>
                <w:rFonts w:eastAsia="Times New Roman" w:cstheme="minorHAnsi"/>
                <w:b/>
                <w:bCs/>
                <w:sz w:val="20"/>
                <w:szCs w:val="20"/>
              </w:rPr>
            </w:pPr>
          </w:p>
        </w:tc>
        <w:tc>
          <w:tcPr>
            <w:tcW w:w="36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240" w:type="dxa"/>
            <w:gridSpan w:val="2"/>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3.  Global Perspectives</w:t>
            </w:r>
          </w:p>
        </w:tc>
      </w:tr>
      <w:tr w:rsidR="00940CA2" w:rsidRPr="00A91D45" w:rsidTr="0067264D">
        <w:tc>
          <w:tcPr>
            <w:tcW w:w="288" w:type="dxa"/>
          </w:tcPr>
          <w:p w:rsidR="00940CA2" w:rsidRPr="00A91D45" w:rsidRDefault="00940CA2" w:rsidP="0067264D">
            <w:pPr>
              <w:outlineLvl w:val="3"/>
              <w:rPr>
                <w:rFonts w:eastAsia="Times New Roman" w:cstheme="minorHAnsi"/>
                <w:b/>
                <w:bCs/>
                <w:sz w:val="20"/>
                <w:szCs w:val="20"/>
              </w:rPr>
            </w:pPr>
          </w:p>
        </w:tc>
        <w:tc>
          <w:tcPr>
            <w:tcW w:w="36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240" w:type="dxa"/>
            <w:gridSpan w:val="2"/>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4.  Diversity and Difference</w:t>
            </w:r>
          </w:p>
        </w:tc>
      </w:tr>
      <w:tr w:rsidR="00940CA2" w:rsidRPr="00A91D45" w:rsidTr="0067264D">
        <w:tc>
          <w:tcPr>
            <w:tcW w:w="288" w:type="dxa"/>
          </w:tcPr>
          <w:p w:rsidR="00940CA2" w:rsidRPr="00A91D45" w:rsidRDefault="00940CA2" w:rsidP="0067264D">
            <w:pPr>
              <w:outlineLvl w:val="3"/>
              <w:rPr>
                <w:rFonts w:eastAsia="Times New Roman" w:cstheme="minorHAnsi"/>
                <w:b/>
                <w:bCs/>
                <w:sz w:val="20"/>
                <w:szCs w:val="20"/>
              </w:rPr>
            </w:pPr>
          </w:p>
        </w:tc>
        <w:tc>
          <w:tcPr>
            <w:tcW w:w="360" w:type="dxa"/>
            <w:tcBorders>
              <w:top w:val="single" w:sz="4" w:space="0" w:color="auto"/>
              <w:bottom w:val="single" w:sz="4" w:space="0" w:color="auto"/>
            </w:tcBorders>
          </w:tcPr>
          <w:p w:rsidR="00940CA2" w:rsidRPr="00A91D45" w:rsidRDefault="00940CA2" w:rsidP="0067264D">
            <w:pPr>
              <w:outlineLvl w:val="3"/>
              <w:rPr>
                <w:rFonts w:eastAsia="Times New Roman" w:cstheme="minorHAnsi"/>
                <w:b/>
                <w:bCs/>
                <w:sz w:val="20"/>
                <w:szCs w:val="20"/>
              </w:rPr>
            </w:pPr>
          </w:p>
        </w:tc>
        <w:tc>
          <w:tcPr>
            <w:tcW w:w="3240" w:type="dxa"/>
            <w:gridSpan w:val="2"/>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5.  Ethical Issues and Perspectives</w:t>
            </w:r>
          </w:p>
        </w:tc>
      </w:tr>
      <w:tr w:rsidR="00940CA2" w:rsidRPr="00A91D45" w:rsidTr="0067264D">
        <w:trPr>
          <w:gridAfter w:val="1"/>
          <w:wAfter w:w="545" w:type="dxa"/>
        </w:trPr>
        <w:tc>
          <w:tcPr>
            <w:tcW w:w="3343" w:type="dxa"/>
            <w:gridSpan w:val="3"/>
          </w:tcPr>
          <w:p w:rsidR="00940CA2" w:rsidRPr="00A91D45" w:rsidRDefault="00940CA2" w:rsidP="0067264D">
            <w:pPr>
              <w:outlineLvl w:val="3"/>
              <w:rPr>
                <w:rFonts w:eastAsia="Times New Roman" w:cstheme="minorHAnsi"/>
                <w:b/>
                <w:bCs/>
                <w:sz w:val="20"/>
                <w:szCs w:val="20"/>
              </w:rPr>
            </w:pPr>
            <w:r w:rsidRPr="00A91D45">
              <w:rPr>
                <w:rFonts w:cstheme="minorHAnsi"/>
                <w:sz w:val="20"/>
                <w:szCs w:val="20"/>
              </w:rPr>
              <w:t>*</w:t>
            </w:r>
            <w:r w:rsidRPr="00A91D45">
              <w:rPr>
                <w:rFonts w:cstheme="minorHAnsi"/>
                <w:b/>
                <w:i/>
                <w:sz w:val="20"/>
                <w:szCs w:val="20"/>
              </w:rPr>
              <w:t xml:space="preserve">Grade of ‘C’ or better required; </w:t>
            </w:r>
          </w:p>
        </w:tc>
      </w:tr>
      <w:tr w:rsidR="00940CA2" w:rsidRPr="00A91D45" w:rsidTr="0067264D">
        <w:trPr>
          <w:gridAfter w:val="1"/>
          <w:wAfter w:w="545" w:type="dxa"/>
        </w:trPr>
        <w:tc>
          <w:tcPr>
            <w:tcW w:w="3343" w:type="dxa"/>
            <w:gridSpan w:val="3"/>
          </w:tcPr>
          <w:p w:rsidR="00940CA2" w:rsidRPr="00A91D45" w:rsidRDefault="00940CA2" w:rsidP="0067264D">
            <w:pPr>
              <w:outlineLvl w:val="3"/>
              <w:rPr>
                <w:rFonts w:cstheme="minorHAnsi"/>
                <w:sz w:val="20"/>
                <w:szCs w:val="20"/>
              </w:rPr>
            </w:pPr>
            <w:r w:rsidRPr="00A91D45">
              <w:rPr>
                <w:rFonts w:cstheme="minorHAnsi"/>
                <w:b/>
                <w:i/>
                <w:sz w:val="20"/>
                <w:szCs w:val="20"/>
              </w:rPr>
              <w:t>all others require ‘D’ or better.</w:t>
            </w:r>
          </w:p>
        </w:tc>
      </w:tr>
    </w:tbl>
    <w:p w:rsidR="00940CA2" w:rsidRPr="00A91D45" w:rsidRDefault="00940CA2" w:rsidP="00940CA2">
      <w:pPr>
        <w:rPr>
          <w:sz w:val="20"/>
          <w:szCs w:val="20"/>
        </w:rPr>
      </w:pPr>
    </w:p>
    <w:p w:rsidR="00940CA2" w:rsidRPr="00A91D45" w:rsidRDefault="00940CA2" w:rsidP="00940CA2">
      <w:pPr>
        <w:tabs>
          <w:tab w:val="left" w:pos="4185"/>
        </w:tabs>
        <w:rPr>
          <w:sz w:val="20"/>
          <w:szCs w:val="20"/>
        </w:rPr>
      </w:pPr>
      <w:r w:rsidRPr="00A91D45">
        <w:rPr>
          <w:sz w:val="20"/>
          <w:szCs w:val="20"/>
        </w:rPr>
        <w:tab/>
      </w:r>
    </w:p>
    <w:p w:rsidR="00940CA2" w:rsidRPr="00A91D45" w:rsidRDefault="00940CA2" w:rsidP="00940CA2">
      <w:pPr>
        <w:tabs>
          <w:tab w:val="left" w:pos="4185"/>
        </w:tabs>
        <w:rPr>
          <w:sz w:val="20"/>
          <w:szCs w:val="20"/>
        </w:rPr>
      </w:pPr>
    </w:p>
    <w:p w:rsidR="00940CA2" w:rsidRPr="00A91D45" w:rsidRDefault="00940CA2" w:rsidP="00940CA2">
      <w:pPr>
        <w:tabs>
          <w:tab w:val="left" w:pos="4185"/>
        </w:tabs>
        <w:rPr>
          <w:sz w:val="20"/>
          <w:szCs w:val="20"/>
        </w:rPr>
      </w:pPr>
    </w:p>
    <w:p w:rsidR="00940CA2" w:rsidRPr="00A91D45" w:rsidRDefault="00940CA2" w:rsidP="00940CA2">
      <w:pPr>
        <w:tabs>
          <w:tab w:val="left" w:pos="4185"/>
        </w:tabs>
        <w:rPr>
          <w:sz w:val="20"/>
          <w:szCs w:val="20"/>
        </w:rPr>
      </w:pPr>
    </w:p>
    <w:p w:rsidR="00940CA2" w:rsidRPr="00A91D45" w:rsidRDefault="00940CA2" w:rsidP="00940CA2">
      <w:pPr>
        <w:tabs>
          <w:tab w:val="left" w:pos="4185"/>
        </w:tabs>
        <w:rPr>
          <w:sz w:val="20"/>
          <w:szCs w:val="20"/>
        </w:rPr>
      </w:pPr>
    </w:p>
    <w:p w:rsidR="00940CA2" w:rsidRPr="00A91D45" w:rsidRDefault="00940CA2" w:rsidP="00940CA2">
      <w:pPr>
        <w:tabs>
          <w:tab w:val="left" w:pos="4185"/>
        </w:tabs>
        <w:rPr>
          <w:sz w:val="20"/>
          <w:szCs w:val="20"/>
        </w:rPr>
      </w:pPr>
    </w:p>
    <w:p w:rsidR="00940CA2" w:rsidRPr="00A91D45" w:rsidRDefault="00940CA2" w:rsidP="00940CA2">
      <w:pPr>
        <w:rPr>
          <w:sz w:val="20"/>
          <w:szCs w:val="20"/>
        </w:rPr>
      </w:pPr>
    </w:p>
    <w:p w:rsidR="00940CA2" w:rsidRPr="00A91D45" w:rsidRDefault="00940CA2" w:rsidP="00940CA2">
      <w:pPr>
        <w:outlineLvl w:val="3"/>
        <w:rPr>
          <w:rFonts w:eastAsia="Times New Roman" w:cs="Arial"/>
          <w:b/>
          <w:bCs/>
          <w:sz w:val="20"/>
          <w:szCs w:val="20"/>
        </w:rPr>
      </w:pPr>
      <w:r w:rsidRPr="00A91D45">
        <w:rPr>
          <w:rFonts w:eastAsia="Times New Roman" w:cs="Arial"/>
          <w:b/>
          <w:bCs/>
          <w:sz w:val="20"/>
          <w:szCs w:val="20"/>
        </w:rPr>
        <w:t>Core Courses (31-32 units)</w:t>
      </w:r>
    </w:p>
    <w:tbl>
      <w:tblPr>
        <w:tblStyle w:val="TableGrid3"/>
        <w:tblW w:w="0" w:type="auto"/>
        <w:tblLook w:val="04A0" w:firstRow="1" w:lastRow="0" w:firstColumn="1" w:lastColumn="0" w:noHBand="0" w:noVBand="1"/>
      </w:tblPr>
      <w:tblGrid>
        <w:gridCol w:w="540"/>
        <w:gridCol w:w="810"/>
        <w:gridCol w:w="1170"/>
        <w:gridCol w:w="1152"/>
        <w:gridCol w:w="3708"/>
      </w:tblGrid>
      <w:tr w:rsidR="00940CA2" w:rsidRPr="00A91D45" w:rsidTr="00A91D45">
        <w:tc>
          <w:tcPr>
            <w:tcW w:w="540" w:type="dxa"/>
            <w:tcBorders>
              <w:top w:val="nil"/>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CHEM</w:t>
            </w:r>
          </w:p>
        </w:tc>
        <w:tc>
          <w:tcPr>
            <w:tcW w:w="1170"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131/131L</w:t>
            </w:r>
          </w:p>
        </w:tc>
        <w:tc>
          <w:tcPr>
            <w:tcW w:w="1152"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4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General Chemistry I </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132/132L</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 xml:space="preserve">4 units </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General Chemistry II </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210</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5 units</w:t>
            </w:r>
          </w:p>
        </w:tc>
        <w:tc>
          <w:tcPr>
            <w:tcW w:w="3708" w:type="dxa"/>
            <w:tcBorders>
              <w:top w:val="nil"/>
              <w:left w:val="nil"/>
              <w:bottom w:val="nil"/>
              <w:right w:val="nil"/>
            </w:tcBorders>
          </w:tcPr>
          <w:p w:rsidR="00940CA2" w:rsidRPr="00A91D45" w:rsidRDefault="00940CA2" w:rsidP="00D61959">
            <w:pPr>
              <w:rPr>
                <w:rFonts w:eastAsia="Times New Roman" w:cs="Arial"/>
                <w:sz w:val="20"/>
                <w:szCs w:val="20"/>
              </w:rPr>
            </w:pPr>
            <w:r w:rsidRPr="00A91D45">
              <w:rPr>
                <w:rFonts w:eastAsia="Times New Roman" w:cs="Arial"/>
                <w:sz w:val="20"/>
                <w:szCs w:val="20"/>
              </w:rPr>
              <w:t xml:space="preserve">Analytical Chemistry </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323</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4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Inorganic Chemistry </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331</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5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Organic Chemistry I</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 xml:space="preserve">CHEM </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332</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5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Organic Chemistry II</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345</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3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Principles of Physical Chemistry</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351</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3 units</w:t>
            </w:r>
          </w:p>
        </w:tc>
        <w:tc>
          <w:tcPr>
            <w:tcW w:w="3708"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Biochemistry</w:t>
            </w:r>
          </w:p>
        </w:tc>
      </w:tr>
      <w:tr w:rsidR="00940CA2" w:rsidRPr="00A91D45" w:rsidTr="00A91D45">
        <w:tc>
          <w:tcPr>
            <w:tcW w:w="540"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372</w:t>
            </w:r>
          </w:p>
        </w:tc>
        <w:tc>
          <w:tcPr>
            <w:tcW w:w="1152" w:type="dxa"/>
            <w:tcBorders>
              <w:top w:val="nil"/>
              <w:left w:val="nil"/>
              <w:bottom w:val="nil"/>
              <w:right w:val="nil"/>
            </w:tcBorders>
          </w:tcPr>
          <w:p w:rsidR="00940CA2" w:rsidRPr="00A91D45" w:rsidRDefault="00940CA2" w:rsidP="0067264D">
            <w:pPr>
              <w:rPr>
                <w:sz w:val="20"/>
                <w:szCs w:val="20"/>
              </w:rPr>
            </w:pPr>
            <w:r w:rsidRPr="00A91D45">
              <w:rPr>
                <w:sz w:val="20"/>
                <w:szCs w:val="20"/>
              </w:rPr>
              <w:t>2 units</w:t>
            </w:r>
          </w:p>
        </w:tc>
        <w:tc>
          <w:tcPr>
            <w:tcW w:w="3708" w:type="dxa"/>
            <w:tcBorders>
              <w:top w:val="nil"/>
              <w:left w:val="nil"/>
              <w:bottom w:val="nil"/>
              <w:right w:val="nil"/>
            </w:tcBorders>
          </w:tcPr>
          <w:p w:rsidR="00940CA2" w:rsidRPr="00A91D45" w:rsidRDefault="00D61959" w:rsidP="0067264D">
            <w:pPr>
              <w:rPr>
                <w:rFonts w:eastAsia="Times New Roman" w:cs="Arial"/>
                <w:sz w:val="20"/>
                <w:szCs w:val="20"/>
              </w:rPr>
            </w:pPr>
            <w:r>
              <w:rPr>
                <w:rFonts w:eastAsia="Times New Roman" w:cs="Arial"/>
                <w:sz w:val="20"/>
                <w:szCs w:val="20"/>
              </w:rPr>
              <w:t>Physical Chemistry Laboratory</w:t>
            </w:r>
            <w:r w:rsidR="00940CA2" w:rsidRPr="00A91D45">
              <w:rPr>
                <w:rFonts w:eastAsia="Times New Roman" w:cs="Arial"/>
                <w:sz w:val="20"/>
                <w:szCs w:val="20"/>
              </w:rPr>
              <w:t xml:space="preserve"> </w:t>
            </w:r>
          </w:p>
        </w:tc>
      </w:tr>
    </w:tbl>
    <w:p w:rsidR="00940CA2" w:rsidRDefault="00940CA2" w:rsidP="00940CA2">
      <w:pPr>
        <w:outlineLvl w:val="3"/>
        <w:rPr>
          <w:rFonts w:eastAsia="Times New Roman" w:cs="Arial"/>
          <w:b/>
          <w:bCs/>
          <w:sz w:val="20"/>
          <w:szCs w:val="20"/>
        </w:rPr>
      </w:pPr>
    </w:p>
    <w:p w:rsidR="00A91D45" w:rsidRPr="00A91D45" w:rsidRDefault="00A91D45" w:rsidP="00940CA2">
      <w:pPr>
        <w:outlineLvl w:val="3"/>
        <w:rPr>
          <w:rFonts w:eastAsia="Times New Roman" w:cs="Arial"/>
          <w:b/>
          <w:bCs/>
          <w:sz w:val="20"/>
          <w:szCs w:val="20"/>
        </w:rPr>
      </w:pPr>
    </w:p>
    <w:tbl>
      <w:tblPr>
        <w:tblStyle w:val="TableGrid1"/>
        <w:tblpPr w:leftFromText="180" w:rightFromText="180"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10"/>
        <w:gridCol w:w="1170"/>
        <w:gridCol w:w="1012"/>
        <w:gridCol w:w="4496"/>
      </w:tblGrid>
      <w:tr w:rsidR="00940CA2" w:rsidRPr="00A91D45" w:rsidTr="0067264D">
        <w:trPr>
          <w:trHeight w:val="630"/>
        </w:trPr>
        <w:tc>
          <w:tcPr>
            <w:tcW w:w="8028" w:type="dxa"/>
            <w:gridSpan w:val="5"/>
          </w:tcPr>
          <w:p w:rsidR="00940CA2" w:rsidRPr="00A91D45" w:rsidRDefault="00940CA2" w:rsidP="0067264D">
            <w:pPr>
              <w:rPr>
                <w:rFonts w:eastAsia="Times New Roman" w:cs="Arial"/>
                <w:b/>
                <w:sz w:val="20"/>
                <w:szCs w:val="20"/>
              </w:rPr>
            </w:pPr>
            <w:r w:rsidRPr="00A91D45">
              <w:rPr>
                <w:rFonts w:eastAsia="Times New Roman" w:cs="Arial"/>
                <w:b/>
                <w:sz w:val="20"/>
                <w:szCs w:val="20"/>
              </w:rPr>
              <w:t xml:space="preserve">Major Elective Courses (6 units minimum)  Students need a minimum of 2 units of CHEM or FRSC courses among their 6 units of electives </w:t>
            </w:r>
          </w:p>
        </w:tc>
      </w:tr>
      <w:tr w:rsidR="00940CA2" w:rsidRPr="00A91D45" w:rsidTr="0067264D">
        <w:trPr>
          <w:trHeight w:val="135"/>
        </w:trPr>
        <w:tc>
          <w:tcPr>
            <w:tcW w:w="54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CHEM</w:t>
            </w:r>
          </w:p>
        </w:tc>
        <w:tc>
          <w:tcPr>
            <w:tcW w:w="1170" w:type="dxa"/>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310</w:t>
            </w:r>
          </w:p>
        </w:tc>
        <w:tc>
          <w:tcPr>
            <w:tcW w:w="1012" w:type="dxa"/>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5 units</w:t>
            </w:r>
          </w:p>
        </w:tc>
        <w:tc>
          <w:tcPr>
            <w:tcW w:w="4496" w:type="dxa"/>
          </w:tcPr>
          <w:p w:rsidR="00940CA2" w:rsidRPr="00A91D45" w:rsidRDefault="00D61959" w:rsidP="00D61959">
            <w:pPr>
              <w:rPr>
                <w:rFonts w:eastAsia="Times New Roman" w:cs="Arial"/>
                <w:sz w:val="20"/>
                <w:szCs w:val="20"/>
              </w:rPr>
            </w:pPr>
            <w:r>
              <w:rPr>
                <w:rFonts w:eastAsia="Times New Roman" w:cs="Arial"/>
                <w:sz w:val="20"/>
                <w:szCs w:val="20"/>
              </w:rPr>
              <w:t>Instrumental Analysis</w:t>
            </w:r>
            <w:r w:rsidR="00940CA2" w:rsidRPr="00A91D45">
              <w:rPr>
                <w:rFonts w:eastAsia="Times New Roman" w:cs="Arial"/>
                <w:sz w:val="20"/>
                <w:szCs w:val="20"/>
              </w:rPr>
              <w:t xml:space="preserve"> </w:t>
            </w:r>
          </w:p>
        </w:tc>
      </w:tr>
      <w:tr w:rsidR="00940CA2" w:rsidRPr="00A91D45" w:rsidTr="0067264D">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346</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Theoretical Foundations of Physical Chemistry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356</w:t>
            </w:r>
          </w:p>
        </w:tc>
        <w:tc>
          <w:tcPr>
            <w:tcW w:w="1012" w:type="dxa"/>
          </w:tcPr>
          <w:p w:rsidR="00940CA2" w:rsidRPr="00A91D45" w:rsidRDefault="00940CA2" w:rsidP="0067264D">
            <w:pPr>
              <w:rPr>
                <w:sz w:val="20"/>
                <w:szCs w:val="20"/>
              </w:rPr>
            </w:pPr>
            <w:r w:rsidRPr="00A91D45">
              <w:rPr>
                <w:rFonts w:eastAsia="Times New Roman" w:cs="Arial"/>
                <w:bCs/>
                <w:sz w:val="20"/>
                <w:szCs w:val="20"/>
              </w:rPr>
              <w:t>2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Biochemistry  Laboratory </w:t>
            </w:r>
          </w:p>
        </w:tc>
      </w:tr>
      <w:tr w:rsidR="00940CA2" w:rsidRPr="00A91D45" w:rsidTr="0067264D">
        <w:trPr>
          <w:trHeight w:val="142"/>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357</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Biochemistry II</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461</w:t>
            </w:r>
          </w:p>
        </w:tc>
        <w:tc>
          <w:tcPr>
            <w:tcW w:w="1012" w:type="dxa"/>
          </w:tcPr>
          <w:p w:rsidR="00940CA2" w:rsidRPr="00A91D45" w:rsidRDefault="00940CA2" w:rsidP="0067264D">
            <w:pPr>
              <w:rPr>
                <w:sz w:val="20"/>
                <w:szCs w:val="20"/>
              </w:rPr>
            </w:pPr>
            <w:r w:rsidRPr="00A91D45">
              <w:rPr>
                <w:rFonts w:eastAsia="Times New Roman" w:cs="Arial"/>
                <w:bCs/>
                <w:sz w:val="20"/>
                <w:szCs w:val="20"/>
              </w:rPr>
              <w:t>1-3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Advanced Lecture Topics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462</w:t>
            </w:r>
          </w:p>
        </w:tc>
        <w:tc>
          <w:tcPr>
            <w:tcW w:w="1012" w:type="dxa"/>
          </w:tcPr>
          <w:p w:rsidR="00940CA2" w:rsidRPr="00A91D45" w:rsidRDefault="00940CA2" w:rsidP="0067264D">
            <w:pPr>
              <w:rPr>
                <w:sz w:val="20"/>
                <w:szCs w:val="20"/>
              </w:rPr>
            </w:pPr>
            <w:r w:rsidRPr="00A91D45">
              <w:rPr>
                <w:rFonts w:eastAsia="Times New Roman" w:cs="Arial"/>
                <w:bCs/>
                <w:sz w:val="20"/>
                <w:szCs w:val="20"/>
              </w:rPr>
              <w:t>1-2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Advanced Laboratory Techniques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472</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Applications of Environmental Chemistry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480</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Chemical Toxicology </w:t>
            </w:r>
          </w:p>
        </w:tc>
      </w:tr>
      <w:tr w:rsidR="00940CA2" w:rsidRPr="00A91D45" w:rsidTr="0067264D">
        <w:trPr>
          <w:trHeight w:val="142"/>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CHEM</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499</w:t>
            </w:r>
          </w:p>
        </w:tc>
        <w:tc>
          <w:tcPr>
            <w:tcW w:w="1012" w:type="dxa"/>
          </w:tcPr>
          <w:p w:rsidR="00940CA2" w:rsidRPr="00A91D45" w:rsidRDefault="00940CA2" w:rsidP="0067264D">
            <w:pPr>
              <w:rPr>
                <w:sz w:val="20"/>
                <w:szCs w:val="20"/>
              </w:rPr>
            </w:pPr>
            <w:r w:rsidRPr="00A91D45">
              <w:rPr>
                <w:rFonts w:eastAsia="Times New Roman" w:cs="Arial"/>
                <w:bCs/>
                <w:sz w:val="20"/>
                <w:szCs w:val="20"/>
              </w:rPr>
              <w:t>2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Honors Thesis in Chemistry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FRSC</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363</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Chemistry of Dangerous Drugs  </w:t>
            </w:r>
          </w:p>
        </w:tc>
      </w:tr>
      <w:tr w:rsidR="00940CA2" w:rsidRPr="00A91D45" w:rsidTr="0067264D">
        <w:trPr>
          <w:trHeight w:val="135"/>
        </w:trPr>
        <w:tc>
          <w:tcPr>
            <w:tcW w:w="54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FRSC</w:t>
            </w:r>
          </w:p>
        </w:tc>
        <w:tc>
          <w:tcPr>
            <w:tcW w:w="1170" w:type="dxa"/>
          </w:tcPr>
          <w:p w:rsidR="00940CA2" w:rsidRPr="00A91D45" w:rsidRDefault="00940CA2" w:rsidP="0067264D">
            <w:pPr>
              <w:rPr>
                <w:rFonts w:eastAsia="Times New Roman" w:cs="Arial"/>
                <w:sz w:val="20"/>
                <w:szCs w:val="20"/>
              </w:rPr>
            </w:pPr>
            <w:r w:rsidRPr="00A91D45">
              <w:rPr>
                <w:rFonts w:eastAsia="Times New Roman" w:cs="Arial"/>
                <w:sz w:val="20"/>
                <w:szCs w:val="20"/>
              </w:rPr>
              <w:t>367</w:t>
            </w:r>
          </w:p>
        </w:tc>
        <w:tc>
          <w:tcPr>
            <w:tcW w:w="1012" w:type="dxa"/>
          </w:tcPr>
          <w:p w:rsidR="00940CA2" w:rsidRPr="00A91D45" w:rsidRDefault="00940CA2" w:rsidP="0067264D">
            <w:pPr>
              <w:rPr>
                <w:sz w:val="20"/>
                <w:szCs w:val="20"/>
              </w:rPr>
            </w:pPr>
            <w:r w:rsidRPr="00A91D45">
              <w:rPr>
                <w:rFonts w:eastAsia="Times New Roman" w:cs="Arial"/>
                <w:bCs/>
                <w:sz w:val="20"/>
                <w:szCs w:val="20"/>
              </w:rPr>
              <w:t>3 units</w:t>
            </w:r>
          </w:p>
        </w:tc>
        <w:tc>
          <w:tcPr>
            <w:tcW w:w="4496"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Forensic Chemistry </w:t>
            </w:r>
          </w:p>
        </w:tc>
      </w:tr>
    </w:tbl>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A91D45" w:rsidRPr="00A91D45" w:rsidRDefault="00A91D45" w:rsidP="00940CA2">
      <w:pPr>
        <w:outlineLvl w:val="3"/>
        <w:rPr>
          <w:rFonts w:eastAsia="Times New Roman" w:cs="Arial"/>
          <w:b/>
          <w:bCs/>
          <w:sz w:val="20"/>
          <w:szCs w:val="20"/>
        </w:rPr>
      </w:pPr>
    </w:p>
    <w:p w:rsidR="00A91D45" w:rsidRPr="00A91D45" w:rsidRDefault="00A91D45" w:rsidP="00940CA2">
      <w:pPr>
        <w:outlineLvl w:val="3"/>
        <w:rPr>
          <w:rFonts w:eastAsia="Times New Roman" w:cs="Arial"/>
          <w:b/>
          <w:bCs/>
          <w:sz w:val="20"/>
          <w:szCs w:val="20"/>
        </w:rPr>
      </w:pPr>
    </w:p>
    <w:p w:rsidR="00A91D45" w:rsidRPr="00A91D45" w:rsidRDefault="00A91D45" w:rsidP="00940CA2">
      <w:pPr>
        <w:outlineLvl w:val="3"/>
        <w:rPr>
          <w:rFonts w:eastAsia="Times New Roman" w:cs="Arial"/>
          <w:b/>
          <w:bCs/>
          <w:sz w:val="20"/>
          <w:szCs w:val="20"/>
        </w:rPr>
      </w:pPr>
    </w:p>
    <w:p w:rsidR="00A91D45" w:rsidRPr="00A91D45" w:rsidRDefault="00A91D45"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p w:rsidR="00940CA2" w:rsidRPr="00A91D45" w:rsidRDefault="00940CA2" w:rsidP="00940CA2">
      <w:pPr>
        <w:outlineLvl w:val="3"/>
        <w:rPr>
          <w:rFonts w:eastAsia="Times New Roman" w:cs="Arial"/>
          <w:b/>
          <w:bCs/>
          <w:sz w:val="20"/>
          <w:szCs w:val="20"/>
        </w:rPr>
      </w:pPr>
    </w:p>
    <w:tbl>
      <w:tblPr>
        <w:tblStyle w:val="TableGrid3"/>
        <w:tblpPr w:leftFromText="180" w:rightFromText="180" w:vertAnchor="text" w:horzAnchor="page" w:tblpX="721" w:tblpY="21"/>
        <w:tblW w:w="0" w:type="auto"/>
        <w:tblLook w:val="04A0" w:firstRow="1" w:lastRow="0" w:firstColumn="1" w:lastColumn="0" w:noHBand="0" w:noVBand="1"/>
      </w:tblPr>
      <w:tblGrid>
        <w:gridCol w:w="882"/>
        <w:gridCol w:w="810"/>
        <w:gridCol w:w="1170"/>
        <w:gridCol w:w="1296"/>
        <w:gridCol w:w="3960"/>
      </w:tblGrid>
      <w:tr w:rsidR="00940CA2" w:rsidRPr="00A91D45" w:rsidTr="0067264D">
        <w:tc>
          <w:tcPr>
            <w:tcW w:w="8118" w:type="dxa"/>
            <w:gridSpan w:val="5"/>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b/>
                <w:bCs/>
                <w:sz w:val="20"/>
                <w:szCs w:val="20"/>
                <w:u w:val="single"/>
              </w:rPr>
              <w:t>Major Elective Courses</w:t>
            </w:r>
          </w:p>
        </w:tc>
      </w:tr>
      <w:tr w:rsidR="00940CA2" w:rsidRPr="00A91D45" w:rsidTr="0067264D">
        <w:tc>
          <w:tcPr>
            <w:tcW w:w="882" w:type="dxa"/>
            <w:tcBorders>
              <w:top w:val="nil"/>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CHEM</w:t>
            </w:r>
          </w:p>
        </w:tc>
        <w:tc>
          <w:tcPr>
            <w:tcW w:w="1170" w:type="dxa"/>
            <w:tcBorders>
              <w:top w:val="nil"/>
              <w:left w:val="nil"/>
              <w:bottom w:val="nil"/>
              <w:right w:val="nil"/>
            </w:tcBorders>
          </w:tcPr>
          <w:p w:rsidR="00940CA2" w:rsidRPr="00A91D45" w:rsidRDefault="00D61959" w:rsidP="0067264D">
            <w:pPr>
              <w:outlineLvl w:val="3"/>
              <w:rPr>
                <w:rFonts w:eastAsia="Times New Roman" w:cs="Arial"/>
                <w:bCs/>
                <w:sz w:val="20"/>
                <w:szCs w:val="20"/>
              </w:rPr>
            </w:pPr>
            <w:r>
              <w:rPr>
                <w:rFonts w:eastAsia="Times New Roman" w:cs="Arial"/>
                <w:bCs/>
                <w:sz w:val="20"/>
                <w:szCs w:val="20"/>
              </w:rPr>
              <w:t>391-4</w:t>
            </w:r>
          </w:p>
        </w:tc>
        <w:tc>
          <w:tcPr>
            <w:tcW w:w="1296"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1-3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Special Problems in Chemistry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CHEM</w:t>
            </w:r>
          </w:p>
        </w:tc>
        <w:tc>
          <w:tcPr>
            <w:tcW w:w="1170" w:type="dxa"/>
            <w:tcBorders>
              <w:top w:val="nil"/>
              <w:left w:val="nil"/>
              <w:bottom w:val="nil"/>
              <w:right w:val="nil"/>
            </w:tcBorders>
          </w:tcPr>
          <w:p w:rsidR="00940CA2" w:rsidRPr="00A91D45" w:rsidRDefault="00940CA2" w:rsidP="0067264D">
            <w:pPr>
              <w:outlineLvl w:val="3"/>
              <w:rPr>
                <w:rFonts w:eastAsia="Times New Roman" w:cs="Arial"/>
                <w:bCs/>
                <w:sz w:val="20"/>
                <w:szCs w:val="20"/>
              </w:rPr>
            </w:pPr>
            <w:r w:rsidRPr="00A91D45">
              <w:rPr>
                <w:rFonts w:eastAsia="Times New Roman" w:cs="Arial"/>
                <w:bCs/>
                <w:sz w:val="20"/>
                <w:szCs w:val="20"/>
              </w:rPr>
              <w:t>395-6</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1-3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Internship in Chemistry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401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1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Seminar in Chemistry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CHEM</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491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1-3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Introduction to Research in Chemistry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309</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 xml:space="preserve">4 units+ </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Principles of Genetics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408</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Cell Biology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409</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Molecular Biology</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410</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2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Molecular Biology Laboratory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421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Immunology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428</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Virology</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BIOL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486</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1 units +#</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Biology Majors Seminar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COSC</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336 </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Data Structures and Algorithm Analysis</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COSC</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378</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Scientific Modeling and Simulation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CIS</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458</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Organizational Database Analysis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GEOL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305</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 xml:space="preserve">4 units </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Environmental Geology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GEOL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331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Mineralogy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GEOL</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415</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Hydrogeology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MATH</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330</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Introduction to Statistical Methods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MATH</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374</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Differential Equations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MATH</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378</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Scientific Modeling and Stimulation</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MBBB</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301</w:t>
            </w:r>
          </w:p>
        </w:tc>
        <w:tc>
          <w:tcPr>
            <w:tcW w:w="1296" w:type="dxa"/>
            <w:tcBorders>
              <w:top w:val="nil"/>
              <w:left w:val="nil"/>
              <w:bottom w:val="nil"/>
              <w:right w:val="nil"/>
            </w:tcBorders>
          </w:tcPr>
          <w:p w:rsidR="00940CA2" w:rsidRPr="00A91D45" w:rsidRDefault="00940CA2" w:rsidP="0067264D">
            <w:pPr>
              <w:rPr>
                <w:sz w:val="20"/>
                <w:szCs w:val="20"/>
              </w:rPr>
            </w:pPr>
            <w:r w:rsidRPr="00A91D45">
              <w:rPr>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Introduction to Bioinformatics</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MBBB</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401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Advanced Bioinformatics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MBBB</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493</w:t>
            </w:r>
          </w:p>
        </w:tc>
        <w:tc>
          <w:tcPr>
            <w:tcW w:w="1296" w:type="dxa"/>
            <w:tcBorders>
              <w:top w:val="nil"/>
              <w:left w:val="nil"/>
              <w:bottom w:val="nil"/>
              <w:right w:val="nil"/>
            </w:tcBorders>
          </w:tcPr>
          <w:p w:rsidR="00940CA2" w:rsidRPr="00A91D45" w:rsidRDefault="00940CA2" w:rsidP="0067264D">
            <w:pPr>
              <w:rPr>
                <w:rFonts w:eastAsia="Times New Roman" w:cs="Arial"/>
                <w:bCs/>
                <w:sz w:val="20"/>
                <w:szCs w:val="20"/>
              </w:rPr>
            </w:pPr>
            <w:r w:rsidRPr="00A91D45">
              <w:rPr>
                <w:rFonts w:eastAsia="Times New Roman" w:cs="Arial"/>
                <w:bCs/>
                <w:sz w:val="20"/>
                <w:szCs w:val="20"/>
              </w:rPr>
              <w:t xml:space="preserve">1 units+# </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Seminar in Bioethics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PHYS</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307</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Introductory Mathematical Physics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PHYS</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311</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Modern Physics</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PHYS</w:t>
            </w:r>
          </w:p>
        </w:tc>
        <w:tc>
          <w:tcPr>
            <w:tcW w:w="117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352</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3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Thermodynamics and Kinetic Theory </w:t>
            </w:r>
          </w:p>
        </w:tc>
      </w:tr>
      <w:tr w:rsidR="00940CA2" w:rsidRPr="00A91D45" w:rsidTr="0067264D">
        <w:tc>
          <w:tcPr>
            <w:tcW w:w="882" w:type="dxa"/>
            <w:tcBorders>
              <w:top w:val="single" w:sz="4" w:space="0" w:color="auto"/>
              <w:left w:val="nil"/>
              <w:bottom w:val="single" w:sz="4" w:space="0" w:color="auto"/>
              <w:right w:val="nil"/>
            </w:tcBorders>
          </w:tcPr>
          <w:p w:rsidR="00940CA2" w:rsidRPr="00A91D45" w:rsidRDefault="00940CA2" w:rsidP="0067264D">
            <w:pPr>
              <w:outlineLvl w:val="3"/>
              <w:rPr>
                <w:rFonts w:eastAsia="Times New Roman" w:cs="Arial"/>
                <w:bCs/>
                <w:sz w:val="20"/>
                <w:szCs w:val="20"/>
              </w:rPr>
            </w:pPr>
          </w:p>
        </w:tc>
        <w:tc>
          <w:tcPr>
            <w:tcW w:w="810"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PHYS</w:t>
            </w:r>
          </w:p>
        </w:tc>
        <w:tc>
          <w:tcPr>
            <w:tcW w:w="1170" w:type="dxa"/>
            <w:tcBorders>
              <w:top w:val="nil"/>
              <w:left w:val="nil"/>
              <w:bottom w:val="nil"/>
              <w:right w:val="nil"/>
            </w:tcBorders>
          </w:tcPr>
          <w:p w:rsidR="00940CA2" w:rsidRPr="00A91D45" w:rsidRDefault="00940CA2" w:rsidP="00D61959">
            <w:pPr>
              <w:rPr>
                <w:rFonts w:eastAsia="Times New Roman" w:cs="Arial"/>
                <w:sz w:val="20"/>
                <w:szCs w:val="20"/>
              </w:rPr>
            </w:pPr>
            <w:r w:rsidRPr="00A91D45">
              <w:rPr>
                <w:rFonts w:eastAsia="Times New Roman" w:cs="Arial"/>
                <w:sz w:val="20"/>
                <w:szCs w:val="20"/>
              </w:rPr>
              <w:t>35</w:t>
            </w:r>
            <w:r w:rsidR="00D61959">
              <w:rPr>
                <w:rFonts w:eastAsia="Times New Roman" w:cs="Arial"/>
                <w:sz w:val="20"/>
                <w:szCs w:val="20"/>
              </w:rPr>
              <w:t>4</w:t>
            </w:r>
          </w:p>
        </w:tc>
        <w:tc>
          <w:tcPr>
            <w:tcW w:w="1296" w:type="dxa"/>
            <w:tcBorders>
              <w:top w:val="nil"/>
              <w:left w:val="nil"/>
              <w:bottom w:val="nil"/>
              <w:right w:val="nil"/>
            </w:tcBorders>
          </w:tcPr>
          <w:p w:rsidR="00940CA2" w:rsidRPr="00A91D45" w:rsidRDefault="00940CA2" w:rsidP="0067264D">
            <w:pPr>
              <w:rPr>
                <w:sz w:val="20"/>
                <w:szCs w:val="20"/>
              </w:rPr>
            </w:pPr>
            <w:r w:rsidRPr="00A91D45">
              <w:rPr>
                <w:rFonts w:eastAsia="Times New Roman" w:cs="Arial"/>
                <w:bCs/>
                <w:sz w:val="20"/>
                <w:szCs w:val="20"/>
              </w:rPr>
              <w:t>4 units+</w:t>
            </w:r>
          </w:p>
        </w:tc>
        <w:tc>
          <w:tcPr>
            <w:tcW w:w="3960" w:type="dxa"/>
            <w:tcBorders>
              <w:top w:val="nil"/>
              <w:left w:val="nil"/>
              <w:bottom w:val="nil"/>
              <w:right w:val="nil"/>
            </w:tcBorders>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Electricity and Magnetism </w:t>
            </w:r>
          </w:p>
        </w:tc>
      </w:tr>
    </w:tbl>
    <w:p w:rsidR="00940CA2" w:rsidRPr="00A91D45" w:rsidRDefault="00940CA2" w:rsidP="00940CA2">
      <w:pPr>
        <w:outlineLvl w:val="3"/>
        <w:rPr>
          <w:rFonts w:eastAsia="Times New Roman" w:cs="Arial"/>
          <w:b/>
          <w:bCs/>
          <w:sz w:val="20"/>
          <w:szCs w:val="20"/>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A91D45" w:rsidRPr="00A91D45" w:rsidRDefault="00A91D45" w:rsidP="00940CA2">
      <w:pPr>
        <w:rPr>
          <w:sz w:val="20"/>
          <w:szCs w:val="20"/>
        </w:rPr>
      </w:pPr>
    </w:p>
    <w:p w:rsidR="00940CA2" w:rsidRPr="00A91D45" w:rsidRDefault="00940CA2" w:rsidP="00940CA2">
      <w:pPr>
        <w:rPr>
          <w:sz w:val="20"/>
          <w:szCs w:val="20"/>
          <w:u w:val="single"/>
        </w:rPr>
      </w:pPr>
      <w:r w:rsidRPr="00A91D45">
        <w:rPr>
          <w:sz w:val="20"/>
          <w:szCs w:val="20"/>
        </w:rPr>
        <w:t xml:space="preserve">+ </w:t>
      </w:r>
      <w:r w:rsidRPr="00A91D45">
        <w:rPr>
          <w:sz w:val="20"/>
          <w:szCs w:val="20"/>
          <w:u w:val="single"/>
        </w:rPr>
        <w:t>Course has a prerequisite not listed among the core courses above.</w:t>
      </w:r>
    </w:p>
    <w:p w:rsidR="00940CA2" w:rsidRPr="00A91D45" w:rsidRDefault="00940CA2" w:rsidP="00940CA2">
      <w:pPr>
        <w:rPr>
          <w:sz w:val="20"/>
          <w:szCs w:val="20"/>
          <w:u w:val="single"/>
        </w:rPr>
      </w:pPr>
      <w:r w:rsidRPr="00A91D45">
        <w:rPr>
          <w:sz w:val="20"/>
          <w:szCs w:val="20"/>
          <w:u w:val="single"/>
        </w:rPr>
        <w:t xml:space="preserve"># only one Chem 401, BIOL486, and MBBB493 may be counted for elective credit. </w:t>
      </w:r>
    </w:p>
    <w:p w:rsidR="00940CA2" w:rsidRPr="00A91D45" w:rsidRDefault="00940CA2" w:rsidP="00940CA2">
      <w:pPr>
        <w:rPr>
          <w:sz w:val="20"/>
          <w:szCs w:val="20"/>
          <w:u w:val="single"/>
        </w:rPr>
      </w:pPr>
      <w:r w:rsidRPr="00A91D45">
        <w:rPr>
          <w:sz w:val="20"/>
          <w:szCs w:val="20"/>
          <w:u w:val="single"/>
        </w:rPr>
        <w:t xml:space="preserve">*Course cannot be counted as both part of the core and part electives. </w:t>
      </w:r>
    </w:p>
    <w:p w:rsidR="00940CA2" w:rsidRPr="00A91D45" w:rsidRDefault="00940CA2" w:rsidP="00940CA2">
      <w:pPr>
        <w:rPr>
          <w:sz w:val="20"/>
          <w:szCs w:val="20"/>
          <w:u w:val="single"/>
        </w:rPr>
      </w:pPr>
      <w:r w:rsidRPr="00A91D45">
        <w:rPr>
          <w:sz w:val="20"/>
          <w:szCs w:val="20"/>
          <w:u w:val="single"/>
        </w:rPr>
        <w:t xml:space="preserve">**A maximum total of 4 units from among thee course may be applied to the elective requirements. </w:t>
      </w:r>
    </w:p>
    <w:p w:rsidR="00940CA2" w:rsidRPr="00A91D45" w:rsidRDefault="00940CA2" w:rsidP="00940CA2">
      <w:pPr>
        <w:rPr>
          <w:b/>
          <w:sz w:val="20"/>
          <w:szCs w:val="20"/>
          <w:u w:val="single"/>
        </w:rPr>
      </w:pP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3"/>
      </w:tblGrid>
      <w:tr w:rsidR="00940CA2" w:rsidRPr="00A91D45" w:rsidTr="0067264D">
        <w:trPr>
          <w:trHeight w:val="980"/>
        </w:trPr>
        <w:tc>
          <w:tcPr>
            <w:tcW w:w="8783" w:type="dxa"/>
          </w:tcPr>
          <w:p w:rsidR="00940CA2" w:rsidRPr="00A91D45" w:rsidRDefault="00940CA2" w:rsidP="0067264D">
            <w:pPr>
              <w:rPr>
                <w:sz w:val="20"/>
                <w:szCs w:val="20"/>
              </w:rPr>
            </w:pPr>
            <w:r w:rsidRPr="00A91D45">
              <w:rPr>
                <w:sz w:val="20"/>
                <w:szCs w:val="20"/>
              </w:rPr>
              <w:t>NOTE: A student may repeat no more than three courses, including multiple attempts at the same course, required for the major. This includes all foundation courses, as well as required courses and electives for the major.</w:t>
            </w:r>
          </w:p>
          <w:p w:rsidR="00940CA2" w:rsidRPr="00A91D45" w:rsidRDefault="00940CA2" w:rsidP="0067264D">
            <w:pPr>
              <w:rPr>
                <w:sz w:val="20"/>
                <w:szCs w:val="20"/>
              </w:rPr>
            </w:pPr>
            <w:r w:rsidRPr="00A91D45">
              <w:rPr>
                <w:sz w:val="20"/>
                <w:szCs w:val="20"/>
              </w:rPr>
              <w:t># repeats:  ______</w:t>
            </w:r>
          </w:p>
        </w:tc>
      </w:tr>
    </w:tbl>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rPr>
          <w:b/>
          <w:sz w:val="20"/>
          <w:szCs w:val="20"/>
          <w:u w:val="single"/>
        </w:rPr>
      </w:pPr>
    </w:p>
    <w:p w:rsidR="00940CA2" w:rsidRPr="00A91D45" w:rsidRDefault="00940CA2" w:rsidP="00940CA2">
      <w:pPr>
        <w:spacing w:line="480" w:lineRule="auto"/>
        <w:rPr>
          <w:sz w:val="20"/>
          <w:szCs w:val="20"/>
        </w:rPr>
      </w:pPr>
    </w:p>
    <w:p w:rsidR="00940CA2" w:rsidRPr="00A91D45" w:rsidRDefault="00940CA2" w:rsidP="00940CA2">
      <w:pPr>
        <w:spacing w:line="480" w:lineRule="auto"/>
        <w:rPr>
          <w:b/>
          <w:sz w:val="20"/>
          <w:szCs w:val="20"/>
          <w:u w:val="single"/>
        </w:rPr>
      </w:pPr>
      <w:r w:rsidRPr="00A91D45">
        <w:rPr>
          <w:b/>
          <w:sz w:val="20"/>
          <w:szCs w:val="20"/>
          <w:u w:val="single"/>
        </w:rPr>
        <w:t xml:space="preserve">Ancillary Courses (15 – 16 units)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
        <w:gridCol w:w="810"/>
        <w:gridCol w:w="900"/>
        <w:gridCol w:w="2898"/>
      </w:tblGrid>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rFonts w:eastAsia="Times New Roman" w:cs="Arial"/>
                <w:bCs/>
                <w:sz w:val="20"/>
                <w:szCs w:val="20"/>
              </w:rPr>
              <w:t>MATH</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273 </w:t>
            </w:r>
          </w:p>
        </w:tc>
        <w:tc>
          <w:tcPr>
            <w:tcW w:w="900" w:type="dxa"/>
          </w:tcPr>
          <w:p w:rsidR="00940CA2" w:rsidRPr="00A91D45" w:rsidRDefault="00940CA2" w:rsidP="0067264D">
            <w:pPr>
              <w:rPr>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Calculus I  </w:t>
            </w:r>
          </w:p>
        </w:tc>
      </w:tr>
      <w:tr w:rsidR="00940CA2" w:rsidRPr="00A91D45" w:rsidTr="0067264D">
        <w:tc>
          <w:tcPr>
            <w:tcW w:w="6048" w:type="dxa"/>
            <w:gridSpan w:val="5"/>
          </w:tcPr>
          <w:p w:rsidR="00940CA2" w:rsidRPr="00A91D45" w:rsidRDefault="00940CA2" w:rsidP="0067264D">
            <w:pPr>
              <w:rPr>
                <w:i/>
                <w:sz w:val="20"/>
                <w:szCs w:val="20"/>
              </w:rPr>
            </w:pPr>
            <w:r w:rsidRPr="00A91D45">
              <w:rPr>
                <w:b/>
                <w:i/>
                <w:sz w:val="20"/>
                <w:szCs w:val="20"/>
              </w:rPr>
              <w:t xml:space="preserve">And one of the following </w:t>
            </w: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sz w:val="20"/>
                <w:szCs w:val="20"/>
              </w:rPr>
            </w:pPr>
            <w:r w:rsidRPr="00A91D45">
              <w:rPr>
                <w:sz w:val="20"/>
                <w:szCs w:val="20"/>
              </w:rPr>
              <w:t>MATH</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231</w:t>
            </w:r>
          </w:p>
        </w:tc>
        <w:tc>
          <w:tcPr>
            <w:tcW w:w="900" w:type="dxa"/>
          </w:tcPr>
          <w:p w:rsidR="00940CA2" w:rsidRPr="00A91D45" w:rsidRDefault="00940CA2" w:rsidP="0067264D">
            <w:pPr>
              <w:rPr>
                <w:rFonts w:eastAsia="Times New Roman" w:cs="Arial"/>
                <w:sz w:val="20"/>
                <w:szCs w:val="20"/>
              </w:rPr>
            </w:pPr>
            <w:r w:rsidRPr="00A91D45">
              <w:rPr>
                <w:rFonts w:eastAsia="Times New Roman" w:cs="Arial"/>
                <w:sz w:val="20"/>
                <w:szCs w:val="20"/>
              </w:rPr>
              <w:t>3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Basic Statistics </w:t>
            </w:r>
          </w:p>
        </w:tc>
      </w:tr>
      <w:tr w:rsidR="00940CA2" w:rsidRPr="00A91D45" w:rsidTr="0067264D">
        <w:tc>
          <w:tcPr>
            <w:tcW w:w="630" w:type="dxa"/>
            <w:tcBorders>
              <w:top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b/>
                <w:sz w:val="20"/>
                <w:szCs w:val="20"/>
              </w:rPr>
            </w:pPr>
            <w:r w:rsidRPr="00A91D45">
              <w:rPr>
                <w:b/>
                <w:sz w:val="20"/>
                <w:szCs w:val="20"/>
              </w:rPr>
              <w:t>OR</w:t>
            </w:r>
          </w:p>
        </w:tc>
        <w:tc>
          <w:tcPr>
            <w:tcW w:w="4608" w:type="dxa"/>
            <w:gridSpan w:val="3"/>
          </w:tcPr>
          <w:p w:rsidR="00940CA2" w:rsidRPr="00A91D45" w:rsidRDefault="00940CA2" w:rsidP="0067264D">
            <w:pPr>
              <w:rPr>
                <w:b/>
                <w:sz w:val="20"/>
                <w:szCs w:val="20"/>
              </w:rPr>
            </w:pP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MATH</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237</w:t>
            </w:r>
          </w:p>
        </w:tc>
        <w:tc>
          <w:tcPr>
            <w:tcW w:w="900" w:type="dxa"/>
          </w:tcPr>
          <w:p w:rsidR="00940CA2" w:rsidRPr="00A91D45" w:rsidRDefault="00940CA2" w:rsidP="0067264D">
            <w:pPr>
              <w:rPr>
                <w:rFonts w:eastAsia="Times New Roman" w:cs="Arial"/>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Elementary Biostatistics</w:t>
            </w:r>
          </w:p>
        </w:tc>
      </w:tr>
      <w:tr w:rsidR="00940CA2" w:rsidRPr="00A91D45" w:rsidTr="0067264D">
        <w:tc>
          <w:tcPr>
            <w:tcW w:w="630" w:type="dxa"/>
            <w:tcBorders>
              <w:top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b/>
                <w:sz w:val="20"/>
                <w:szCs w:val="20"/>
              </w:rPr>
            </w:pPr>
            <w:r w:rsidRPr="00A91D45">
              <w:rPr>
                <w:rFonts w:eastAsia="Times New Roman" w:cs="Arial"/>
                <w:b/>
                <w:sz w:val="20"/>
                <w:szCs w:val="20"/>
              </w:rPr>
              <w:t>OR</w:t>
            </w:r>
          </w:p>
        </w:tc>
        <w:tc>
          <w:tcPr>
            <w:tcW w:w="810" w:type="dxa"/>
          </w:tcPr>
          <w:p w:rsidR="00940CA2" w:rsidRPr="00A91D45" w:rsidRDefault="00940CA2" w:rsidP="0067264D">
            <w:pPr>
              <w:rPr>
                <w:rFonts w:eastAsia="Times New Roman" w:cs="Arial"/>
                <w:sz w:val="20"/>
                <w:szCs w:val="20"/>
              </w:rPr>
            </w:pPr>
          </w:p>
        </w:tc>
        <w:tc>
          <w:tcPr>
            <w:tcW w:w="900" w:type="dxa"/>
          </w:tcPr>
          <w:p w:rsidR="00940CA2" w:rsidRPr="00A91D45" w:rsidRDefault="00940CA2" w:rsidP="0067264D">
            <w:pPr>
              <w:rPr>
                <w:rFonts w:eastAsia="Times New Roman" w:cs="Arial"/>
                <w:bCs/>
                <w:sz w:val="20"/>
                <w:szCs w:val="20"/>
              </w:rPr>
            </w:pPr>
          </w:p>
        </w:tc>
        <w:tc>
          <w:tcPr>
            <w:tcW w:w="2898" w:type="dxa"/>
          </w:tcPr>
          <w:p w:rsidR="00940CA2" w:rsidRPr="00A91D45" w:rsidRDefault="00940CA2" w:rsidP="0067264D">
            <w:pPr>
              <w:rPr>
                <w:rFonts w:eastAsia="Times New Roman" w:cs="Arial"/>
                <w:sz w:val="20"/>
                <w:szCs w:val="20"/>
              </w:rPr>
            </w:pP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MATH</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274</w:t>
            </w:r>
          </w:p>
        </w:tc>
        <w:tc>
          <w:tcPr>
            <w:tcW w:w="900" w:type="dxa"/>
          </w:tcPr>
          <w:p w:rsidR="00940CA2" w:rsidRPr="00A91D45" w:rsidRDefault="00940CA2" w:rsidP="0067264D">
            <w:pPr>
              <w:rPr>
                <w:rFonts w:eastAsia="Times New Roman" w:cs="Arial"/>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Calculus II</w:t>
            </w:r>
          </w:p>
        </w:tc>
      </w:tr>
      <w:tr w:rsidR="00940CA2" w:rsidRPr="00A91D45" w:rsidTr="0067264D">
        <w:tc>
          <w:tcPr>
            <w:tcW w:w="630" w:type="dxa"/>
            <w:tcBorders>
              <w:top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p>
        </w:tc>
        <w:tc>
          <w:tcPr>
            <w:tcW w:w="810" w:type="dxa"/>
          </w:tcPr>
          <w:p w:rsidR="00940CA2" w:rsidRPr="00A91D45" w:rsidRDefault="00940CA2" w:rsidP="0067264D">
            <w:pPr>
              <w:rPr>
                <w:rFonts w:eastAsia="Times New Roman" w:cs="Arial"/>
                <w:sz w:val="20"/>
                <w:szCs w:val="20"/>
              </w:rPr>
            </w:pPr>
          </w:p>
        </w:tc>
        <w:tc>
          <w:tcPr>
            <w:tcW w:w="900" w:type="dxa"/>
          </w:tcPr>
          <w:p w:rsidR="00940CA2" w:rsidRPr="00A91D45" w:rsidRDefault="00940CA2" w:rsidP="0067264D">
            <w:pPr>
              <w:rPr>
                <w:rFonts w:eastAsia="Times New Roman" w:cs="Arial"/>
                <w:bCs/>
                <w:sz w:val="20"/>
                <w:szCs w:val="20"/>
              </w:rPr>
            </w:pPr>
          </w:p>
        </w:tc>
        <w:tc>
          <w:tcPr>
            <w:tcW w:w="2898" w:type="dxa"/>
          </w:tcPr>
          <w:p w:rsidR="00940CA2" w:rsidRPr="00A91D45" w:rsidRDefault="00940CA2" w:rsidP="0067264D">
            <w:pPr>
              <w:rPr>
                <w:rFonts w:eastAsia="Times New Roman" w:cs="Arial"/>
                <w:sz w:val="20"/>
                <w:szCs w:val="20"/>
              </w:rPr>
            </w:pP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PHYS</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211</w:t>
            </w:r>
          </w:p>
        </w:tc>
        <w:tc>
          <w:tcPr>
            <w:tcW w:w="900" w:type="dxa"/>
          </w:tcPr>
          <w:p w:rsidR="00940CA2" w:rsidRPr="00A91D45" w:rsidRDefault="00940CA2" w:rsidP="0067264D">
            <w:pPr>
              <w:rPr>
                <w:rFonts w:eastAsia="Times New Roman" w:cs="Arial"/>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Gen. Physics I ( non -  Calc)</w:t>
            </w: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p>
        </w:tc>
        <w:tc>
          <w:tcPr>
            <w:tcW w:w="810" w:type="dxa"/>
          </w:tcPr>
          <w:p w:rsidR="00940CA2" w:rsidRPr="00A91D45" w:rsidRDefault="00940CA2" w:rsidP="0067264D">
            <w:pPr>
              <w:rPr>
                <w:rFonts w:eastAsia="Times New Roman" w:cs="Arial"/>
                <w:sz w:val="20"/>
                <w:szCs w:val="20"/>
              </w:rPr>
            </w:pPr>
          </w:p>
        </w:tc>
        <w:tc>
          <w:tcPr>
            <w:tcW w:w="900" w:type="dxa"/>
          </w:tcPr>
          <w:p w:rsidR="00940CA2" w:rsidRPr="00A91D45" w:rsidRDefault="00940CA2" w:rsidP="0067264D">
            <w:pPr>
              <w:rPr>
                <w:rFonts w:eastAsia="Times New Roman" w:cs="Arial"/>
                <w:bCs/>
                <w:sz w:val="20"/>
                <w:szCs w:val="20"/>
              </w:rPr>
            </w:pPr>
          </w:p>
        </w:tc>
        <w:tc>
          <w:tcPr>
            <w:tcW w:w="2898" w:type="dxa"/>
          </w:tcPr>
          <w:p w:rsidR="00940CA2" w:rsidRPr="00A91D45" w:rsidRDefault="00940CA2" w:rsidP="0067264D">
            <w:pPr>
              <w:rPr>
                <w:rFonts w:eastAsia="Times New Roman" w:cs="Arial"/>
                <w:sz w:val="20"/>
                <w:szCs w:val="20"/>
              </w:rPr>
            </w:pPr>
          </w:p>
        </w:tc>
      </w:tr>
      <w:tr w:rsidR="00940CA2" w:rsidRPr="00A91D45" w:rsidTr="0067264D">
        <w:tc>
          <w:tcPr>
            <w:tcW w:w="63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PHYS</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212</w:t>
            </w:r>
          </w:p>
        </w:tc>
        <w:tc>
          <w:tcPr>
            <w:tcW w:w="900" w:type="dxa"/>
          </w:tcPr>
          <w:p w:rsidR="00940CA2" w:rsidRPr="00A91D45" w:rsidRDefault="00940CA2" w:rsidP="0067264D">
            <w:pPr>
              <w:rPr>
                <w:rFonts w:eastAsia="Times New Roman" w:cs="Arial"/>
                <w:bCs/>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Gen Physics II ( non – Calc )</w:t>
            </w:r>
          </w:p>
        </w:tc>
      </w:tr>
      <w:tr w:rsidR="00940CA2" w:rsidRPr="00A91D45" w:rsidTr="0067264D">
        <w:tc>
          <w:tcPr>
            <w:tcW w:w="630" w:type="dxa"/>
            <w:tcBorders>
              <w:top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b/>
                <w:sz w:val="20"/>
                <w:szCs w:val="20"/>
              </w:rPr>
            </w:pPr>
            <w:r w:rsidRPr="00A91D45">
              <w:rPr>
                <w:rFonts w:eastAsia="Times New Roman" w:cs="Arial"/>
                <w:b/>
                <w:sz w:val="20"/>
                <w:szCs w:val="20"/>
              </w:rPr>
              <w:t>OR</w:t>
            </w:r>
          </w:p>
        </w:tc>
        <w:tc>
          <w:tcPr>
            <w:tcW w:w="4608" w:type="dxa"/>
            <w:gridSpan w:val="3"/>
          </w:tcPr>
          <w:p w:rsidR="00940CA2" w:rsidRPr="00A91D45" w:rsidRDefault="00940CA2" w:rsidP="0067264D">
            <w:pPr>
              <w:rPr>
                <w:rFonts w:eastAsia="Times New Roman" w:cs="Arial"/>
                <w:b/>
                <w:sz w:val="20"/>
                <w:szCs w:val="20"/>
              </w:rPr>
            </w:pPr>
          </w:p>
        </w:tc>
      </w:tr>
      <w:tr w:rsidR="00940CA2" w:rsidRPr="00A91D45" w:rsidTr="0067264D">
        <w:tc>
          <w:tcPr>
            <w:tcW w:w="630" w:type="dxa"/>
            <w:tcBorders>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PHYS</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241</w:t>
            </w:r>
          </w:p>
        </w:tc>
        <w:tc>
          <w:tcPr>
            <w:tcW w:w="900" w:type="dxa"/>
          </w:tcPr>
          <w:p w:rsidR="00940CA2" w:rsidRPr="00A91D45" w:rsidRDefault="00940CA2" w:rsidP="0067264D">
            <w:pPr>
              <w:rPr>
                <w:rFonts w:eastAsia="Times New Roman" w:cs="Arial"/>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Gen. Physics I ( Calc )</w:t>
            </w:r>
          </w:p>
        </w:tc>
      </w:tr>
      <w:tr w:rsidR="00940CA2" w:rsidRPr="00A91D45" w:rsidTr="0067264D">
        <w:tc>
          <w:tcPr>
            <w:tcW w:w="630" w:type="dxa"/>
            <w:tcBorders>
              <w:top w:val="single" w:sz="4" w:space="0" w:color="auto"/>
              <w:bottom w:val="single" w:sz="4" w:space="0" w:color="auto"/>
            </w:tcBorders>
          </w:tcPr>
          <w:p w:rsidR="00940CA2" w:rsidRPr="00A91D45" w:rsidRDefault="00940CA2" w:rsidP="0067264D">
            <w:pPr>
              <w:outlineLvl w:val="3"/>
              <w:rPr>
                <w:rFonts w:eastAsia="Times New Roman" w:cs="Arial"/>
                <w:bCs/>
                <w:sz w:val="20"/>
                <w:szCs w:val="20"/>
              </w:rPr>
            </w:pP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PHYS</w:t>
            </w:r>
          </w:p>
        </w:tc>
        <w:tc>
          <w:tcPr>
            <w:tcW w:w="810" w:type="dxa"/>
          </w:tcPr>
          <w:p w:rsidR="00940CA2" w:rsidRPr="00A91D45" w:rsidRDefault="00940CA2" w:rsidP="0067264D">
            <w:pPr>
              <w:rPr>
                <w:rFonts w:eastAsia="Times New Roman" w:cs="Arial"/>
                <w:sz w:val="20"/>
                <w:szCs w:val="20"/>
              </w:rPr>
            </w:pPr>
            <w:r w:rsidRPr="00A91D45">
              <w:rPr>
                <w:rFonts w:eastAsia="Times New Roman" w:cs="Arial"/>
                <w:sz w:val="20"/>
                <w:szCs w:val="20"/>
              </w:rPr>
              <w:t>242</w:t>
            </w:r>
          </w:p>
        </w:tc>
        <w:tc>
          <w:tcPr>
            <w:tcW w:w="900" w:type="dxa"/>
          </w:tcPr>
          <w:p w:rsidR="00940CA2" w:rsidRPr="00A91D45" w:rsidRDefault="00940CA2" w:rsidP="0067264D">
            <w:pPr>
              <w:rPr>
                <w:rFonts w:eastAsia="Times New Roman" w:cs="Arial"/>
                <w:bCs/>
                <w:sz w:val="20"/>
                <w:szCs w:val="20"/>
              </w:rPr>
            </w:pPr>
            <w:r w:rsidRPr="00A91D45">
              <w:rPr>
                <w:rFonts w:eastAsia="Times New Roman" w:cs="Arial"/>
                <w:bCs/>
                <w:sz w:val="20"/>
                <w:szCs w:val="20"/>
              </w:rPr>
              <w:t>4 units</w:t>
            </w:r>
          </w:p>
        </w:tc>
        <w:tc>
          <w:tcPr>
            <w:tcW w:w="2898" w:type="dxa"/>
          </w:tcPr>
          <w:p w:rsidR="00940CA2" w:rsidRPr="00A91D45" w:rsidRDefault="00940CA2" w:rsidP="0067264D">
            <w:pPr>
              <w:rPr>
                <w:rFonts w:eastAsia="Times New Roman" w:cs="Arial"/>
                <w:sz w:val="20"/>
                <w:szCs w:val="20"/>
              </w:rPr>
            </w:pPr>
            <w:r w:rsidRPr="00A91D45">
              <w:rPr>
                <w:rFonts w:eastAsia="Times New Roman" w:cs="Arial"/>
                <w:sz w:val="20"/>
                <w:szCs w:val="20"/>
              </w:rPr>
              <w:t xml:space="preserve">Gen. Physics II ( Calc ) </w:t>
            </w:r>
          </w:p>
        </w:tc>
      </w:tr>
    </w:tbl>
    <w:p w:rsidR="00940CA2" w:rsidRPr="00A91D45" w:rsidRDefault="00940CA2" w:rsidP="00940CA2">
      <w:pPr>
        <w:spacing w:line="480" w:lineRule="auto"/>
        <w:rPr>
          <w:b/>
          <w:sz w:val="20"/>
          <w:szCs w:val="20"/>
          <w:u w:val="single"/>
        </w:rPr>
      </w:pPr>
    </w:p>
    <w:p w:rsidR="00940CA2" w:rsidRPr="00A91D45" w:rsidRDefault="00940CA2" w:rsidP="00940CA2">
      <w:pPr>
        <w:spacing w:line="480" w:lineRule="auto"/>
        <w:rPr>
          <w:b/>
          <w:sz w:val="20"/>
          <w:szCs w:val="20"/>
        </w:rPr>
      </w:pPr>
      <w:r w:rsidRPr="00A91D45">
        <w:rPr>
          <w:b/>
          <w:sz w:val="20"/>
          <w:szCs w:val="20"/>
        </w:rPr>
        <w:t xml:space="preserve">General Graduation Requirements </w:t>
      </w:r>
    </w:p>
    <w:p w:rsidR="00940CA2" w:rsidRPr="00A91D45" w:rsidRDefault="00940CA2" w:rsidP="00940CA2">
      <w:pPr>
        <w:spacing w:line="360" w:lineRule="auto"/>
        <w:rPr>
          <w:b/>
          <w:sz w:val="20"/>
          <w:szCs w:val="20"/>
        </w:rPr>
      </w:pPr>
      <w:r w:rsidRPr="00A91D45">
        <w:rPr>
          <w:b/>
          <w:sz w:val="20"/>
          <w:szCs w:val="20"/>
        </w:rPr>
        <w:t xml:space="preserve">120 Units Required </w:t>
      </w:r>
    </w:p>
    <w:p w:rsidR="00940CA2" w:rsidRPr="00A91D45" w:rsidRDefault="00940CA2" w:rsidP="00940CA2">
      <w:pPr>
        <w:spacing w:line="360" w:lineRule="auto"/>
        <w:rPr>
          <w:sz w:val="20"/>
          <w:szCs w:val="20"/>
        </w:rPr>
      </w:pPr>
      <w:r w:rsidRPr="00A91D45">
        <w:rPr>
          <w:sz w:val="20"/>
          <w:szCs w:val="20"/>
        </w:rPr>
        <w:t>Total units to date including current semester:</w:t>
      </w:r>
      <w:r w:rsidRPr="00A91D45">
        <w:rPr>
          <w:sz w:val="20"/>
          <w:szCs w:val="20"/>
        </w:rPr>
        <w:tab/>
      </w:r>
      <w:r w:rsidRPr="00A91D45">
        <w:rPr>
          <w:sz w:val="20"/>
          <w:szCs w:val="20"/>
        </w:rPr>
        <w:tab/>
      </w:r>
      <w:r w:rsidRPr="00A91D45">
        <w:rPr>
          <w:sz w:val="20"/>
          <w:szCs w:val="20"/>
        </w:rPr>
        <w:tab/>
        <w:t>______ units.</w:t>
      </w:r>
    </w:p>
    <w:p w:rsidR="00940CA2" w:rsidRPr="00A91D45" w:rsidRDefault="00940CA2" w:rsidP="00940CA2">
      <w:pPr>
        <w:spacing w:line="360" w:lineRule="auto"/>
        <w:rPr>
          <w:b/>
          <w:sz w:val="20"/>
          <w:szCs w:val="20"/>
        </w:rPr>
      </w:pPr>
      <w:r w:rsidRPr="00A91D45">
        <w:rPr>
          <w:b/>
          <w:sz w:val="20"/>
          <w:szCs w:val="20"/>
        </w:rPr>
        <w:t xml:space="preserve">32 Units Upper Division Required </w:t>
      </w:r>
    </w:p>
    <w:p w:rsidR="00940CA2" w:rsidRPr="00A91D45" w:rsidRDefault="00940CA2" w:rsidP="00940CA2">
      <w:pPr>
        <w:spacing w:line="360" w:lineRule="auto"/>
        <w:rPr>
          <w:sz w:val="20"/>
          <w:szCs w:val="20"/>
        </w:rPr>
      </w:pPr>
      <w:r w:rsidRPr="00A91D45">
        <w:rPr>
          <w:sz w:val="20"/>
          <w:szCs w:val="20"/>
        </w:rPr>
        <w:t xml:space="preserve">Total Upper Division units to date including current </w:t>
      </w:r>
      <w:r w:rsidR="001E364F" w:rsidRPr="00A91D45">
        <w:rPr>
          <w:sz w:val="20"/>
          <w:szCs w:val="20"/>
        </w:rPr>
        <w:t>semester</w:t>
      </w:r>
      <w:r w:rsidR="001E364F">
        <w:rPr>
          <w:sz w:val="20"/>
          <w:szCs w:val="20"/>
        </w:rPr>
        <w:t xml:space="preserve">: </w:t>
      </w:r>
      <w:r w:rsidRPr="00A91D45">
        <w:rPr>
          <w:sz w:val="20"/>
          <w:szCs w:val="20"/>
        </w:rPr>
        <w:tab/>
        <w:t xml:space="preserve">______ units </w:t>
      </w:r>
    </w:p>
    <w:p w:rsidR="00940CA2" w:rsidRPr="00A91D45" w:rsidRDefault="00940CA2" w:rsidP="00940CA2">
      <w:pPr>
        <w:spacing w:line="360" w:lineRule="auto"/>
        <w:rPr>
          <w:sz w:val="20"/>
          <w:szCs w:val="20"/>
        </w:rPr>
      </w:pPr>
      <w:r w:rsidRPr="00A91D45">
        <w:rPr>
          <w:sz w:val="20"/>
          <w:szCs w:val="20"/>
        </w:rPr>
        <w:t>Current GPA:</w:t>
      </w:r>
      <w:r w:rsidRPr="00A91D45">
        <w:rPr>
          <w:sz w:val="20"/>
          <w:szCs w:val="20"/>
        </w:rPr>
        <w:tab/>
      </w:r>
      <w:r w:rsidRPr="00A91D45">
        <w:rPr>
          <w:sz w:val="20"/>
          <w:szCs w:val="20"/>
        </w:rPr>
        <w:tab/>
      </w:r>
      <w:r w:rsidRPr="00A91D45">
        <w:rPr>
          <w:sz w:val="20"/>
          <w:szCs w:val="20"/>
        </w:rPr>
        <w:tab/>
      </w:r>
      <w:r w:rsidRPr="00A91D45">
        <w:rPr>
          <w:sz w:val="20"/>
          <w:szCs w:val="20"/>
        </w:rPr>
        <w:tab/>
      </w:r>
      <w:r w:rsidRPr="00A91D45">
        <w:rPr>
          <w:sz w:val="20"/>
          <w:szCs w:val="20"/>
        </w:rPr>
        <w:tab/>
      </w:r>
      <w:r w:rsidRPr="00A91D45">
        <w:rPr>
          <w:sz w:val="20"/>
          <w:szCs w:val="20"/>
        </w:rPr>
        <w:tab/>
      </w:r>
      <w:r w:rsidRPr="00A91D45">
        <w:rPr>
          <w:sz w:val="20"/>
          <w:szCs w:val="20"/>
        </w:rPr>
        <w:tab/>
      </w:r>
      <w:r w:rsidRPr="00A91D45">
        <w:rPr>
          <w:sz w:val="20"/>
          <w:szCs w:val="20"/>
        </w:rPr>
        <w:softHyphen/>
        <w:t>______</w:t>
      </w:r>
    </w:p>
    <w:p w:rsidR="00940CA2" w:rsidRPr="00A91D45" w:rsidRDefault="00940CA2" w:rsidP="00940CA2">
      <w:pPr>
        <w:spacing w:line="360" w:lineRule="auto"/>
        <w:rPr>
          <w:sz w:val="20"/>
          <w:szCs w:val="20"/>
        </w:rPr>
      </w:pPr>
      <w:r w:rsidRPr="00A91D45">
        <w:rPr>
          <w:sz w:val="20"/>
          <w:szCs w:val="20"/>
        </w:rPr>
        <w:t>Expected Graduation Date:</w:t>
      </w:r>
      <w:r w:rsidRPr="00A91D45">
        <w:rPr>
          <w:sz w:val="20"/>
          <w:szCs w:val="20"/>
        </w:rPr>
        <w:tab/>
      </w:r>
      <w:r w:rsidRPr="00A91D45">
        <w:rPr>
          <w:sz w:val="20"/>
          <w:szCs w:val="20"/>
        </w:rPr>
        <w:tab/>
      </w:r>
      <w:r w:rsidRPr="00A91D45">
        <w:rPr>
          <w:sz w:val="20"/>
          <w:szCs w:val="20"/>
        </w:rPr>
        <w:tab/>
      </w:r>
      <w:r w:rsidRPr="00A91D45">
        <w:rPr>
          <w:sz w:val="20"/>
          <w:szCs w:val="20"/>
        </w:rPr>
        <w:tab/>
      </w:r>
      <w:r w:rsidRPr="00A91D45">
        <w:rPr>
          <w:sz w:val="20"/>
          <w:szCs w:val="20"/>
        </w:rPr>
        <w:tab/>
        <w:t>______</w:t>
      </w:r>
    </w:p>
    <w:p w:rsidR="00940CA2" w:rsidRPr="00A91D45" w:rsidRDefault="00940CA2" w:rsidP="00940CA2">
      <w:pPr>
        <w:spacing w:line="480" w:lineRule="auto"/>
        <w:rPr>
          <w:sz w:val="20"/>
          <w:szCs w:val="20"/>
        </w:rPr>
      </w:pPr>
    </w:p>
    <w:p w:rsidR="00940CA2" w:rsidRPr="00A91D45" w:rsidRDefault="00940CA2" w:rsidP="00940CA2">
      <w:pPr>
        <w:spacing w:line="480" w:lineRule="auto"/>
        <w:rPr>
          <w:b/>
          <w:sz w:val="20"/>
          <w:szCs w:val="20"/>
        </w:rPr>
      </w:pPr>
      <w:r w:rsidRPr="00A91D45">
        <w:rPr>
          <w:b/>
          <w:sz w:val="20"/>
          <w:szCs w:val="20"/>
        </w:rPr>
        <w:t xml:space="preserve">Advisor Notes: </w:t>
      </w:r>
    </w:p>
    <w:p w:rsidR="00940CA2" w:rsidRPr="00A91D45" w:rsidRDefault="00940CA2" w:rsidP="00940CA2">
      <w:pPr>
        <w:rPr>
          <w:sz w:val="20"/>
          <w:szCs w:val="20"/>
        </w:rPr>
      </w:pPr>
      <w:bookmarkStart w:id="0" w:name="_GoBack"/>
      <w:bookmarkEnd w:id="0"/>
    </w:p>
    <w:p w:rsidR="00DB53BA" w:rsidRPr="00A91D45" w:rsidRDefault="00DB53BA" w:rsidP="00DB53BA">
      <w:pPr>
        <w:rPr>
          <w:b/>
          <w:sz w:val="20"/>
          <w:szCs w:val="20"/>
        </w:rPr>
      </w:pPr>
    </w:p>
    <w:sectPr w:rsidR="00DB53BA" w:rsidRPr="00A91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FF" w:rsidRDefault="003927FF" w:rsidP="00940CA2">
      <w:r>
        <w:separator/>
      </w:r>
    </w:p>
  </w:endnote>
  <w:endnote w:type="continuationSeparator" w:id="0">
    <w:p w:rsidR="003927FF" w:rsidRDefault="003927FF" w:rsidP="0094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FF" w:rsidRDefault="003927FF" w:rsidP="00940CA2">
      <w:r>
        <w:separator/>
      </w:r>
    </w:p>
  </w:footnote>
  <w:footnote w:type="continuationSeparator" w:id="0">
    <w:p w:rsidR="003927FF" w:rsidRDefault="003927FF" w:rsidP="0094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BA"/>
    <w:rsid w:val="001E364F"/>
    <w:rsid w:val="0029733B"/>
    <w:rsid w:val="003927FF"/>
    <w:rsid w:val="004D66A0"/>
    <w:rsid w:val="00940CA2"/>
    <w:rsid w:val="0097374D"/>
    <w:rsid w:val="00A91D45"/>
    <w:rsid w:val="00A95B9D"/>
    <w:rsid w:val="00AD25F9"/>
    <w:rsid w:val="00D61959"/>
    <w:rsid w:val="00DB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8E07"/>
  <w15:chartTrackingRefBased/>
  <w15:docId w15:val="{4CA1A70D-7A21-448B-8218-5204958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3BA"/>
    <w:rPr>
      <w:color w:val="0563C1" w:themeColor="hyperlink"/>
      <w:u w:val="single"/>
    </w:rPr>
  </w:style>
  <w:style w:type="table" w:customStyle="1" w:styleId="TableGrid1">
    <w:name w:val="Table Grid1"/>
    <w:basedOn w:val="TableNormal"/>
    <w:next w:val="TableGrid"/>
    <w:uiPriority w:val="59"/>
    <w:rsid w:val="00DB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CA2"/>
    <w:pPr>
      <w:tabs>
        <w:tab w:val="center" w:pos="4680"/>
        <w:tab w:val="right" w:pos="9360"/>
      </w:tabs>
    </w:pPr>
  </w:style>
  <w:style w:type="character" w:customStyle="1" w:styleId="HeaderChar">
    <w:name w:val="Header Char"/>
    <w:basedOn w:val="DefaultParagraphFont"/>
    <w:link w:val="Header"/>
    <w:uiPriority w:val="99"/>
    <w:rsid w:val="00940CA2"/>
  </w:style>
  <w:style w:type="paragraph" w:styleId="Footer">
    <w:name w:val="footer"/>
    <w:basedOn w:val="Normal"/>
    <w:link w:val="FooterChar"/>
    <w:uiPriority w:val="99"/>
    <w:unhideWhenUsed/>
    <w:rsid w:val="00940CA2"/>
    <w:pPr>
      <w:tabs>
        <w:tab w:val="center" w:pos="4680"/>
        <w:tab w:val="right" w:pos="9360"/>
      </w:tabs>
    </w:pPr>
  </w:style>
  <w:style w:type="character" w:customStyle="1" w:styleId="FooterChar">
    <w:name w:val="Footer Char"/>
    <w:basedOn w:val="DefaultParagraphFont"/>
    <w:link w:val="Footer"/>
    <w:uiPriority w:val="99"/>
    <w:rsid w:val="0094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ide.towson.edu/universityrelations/core/corerequirements.cf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Richard E.</dc:creator>
  <cp:keywords/>
  <dc:description/>
  <cp:lastModifiedBy>Casey, Ryan</cp:lastModifiedBy>
  <cp:revision>2</cp:revision>
  <dcterms:created xsi:type="dcterms:W3CDTF">2019-10-17T20:36:00Z</dcterms:created>
  <dcterms:modified xsi:type="dcterms:W3CDTF">2019-10-17T20:36:00Z</dcterms:modified>
</cp:coreProperties>
</file>