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7B984" w14:textId="2F1256E9" w:rsidR="003E3526" w:rsidRDefault="003E3526" w:rsidP="003E3526">
      <w:pPr>
        <w:textAlignment w:val="baseline"/>
        <w:rPr>
          <w:rFonts w:eastAsia="Times New Roman" w:cs="Arial"/>
          <w:b/>
          <w:color w:val="0D0D0D"/>
        </w:rPr>
      </w:pPr>
    </w:p>
    <w:p w14:paraId="6D9CE808" w14:textId="5D21F695" w:rsidR="004540F2" w:rsidRPr="00DD06CB" w:rsidRDefault="00DD06CB" w:rsidP="003E3526">
      <w:pPr>
        <w:textAlignment w:val="baseline"/>
        <w:rPr>
          <w:rFonts w:eastAsia="Times New Roman" w:cs="Arial"/>
          <w:color w:val="0D0D0D"/>
        </w:rPr>
      </w:pPr>
      <w:r>
        <w:rPr>
          <w:rFonts w:eastAsia="Times New Roman" w:cs="Arial"/>
          <w:color w:val="0D0D0D"/>
        </w:rPr>
        <w:t xml:space="preserve">Instructor </w:t>
      </w:r>
      <w:r w:rsidR="004540F2" w:rsidRPr="00DD06CB">
        <w:rPr>
          <w:rFonts w:eastAsia="Times New Roman" w:cs="Arial"/>
          <w:color w:val="0D0D0D"/>
        </w:rPr>
        <w:t>Name</w:t>
      </w:r>
      <w:r w:rsidR="00D6356F" w:rsidRPr="00DD06CB">
        <w:rPr>
          <w:rFonts w:eastAsia="Times New Roman" w:cs="Arial"/>
          <w:color w:val="0D0D0D"/>
        </w:rPr>
        <w:t>:</w:t>
      </w:r>
      <w:r w:rsidR="004540F2" w:rsidRPr="00DD06CB">
        <w:rPr>
          <w:rFonts w:eastAsia="Times New Roman" w:cs="Arial"/>
          <w:color w:val="0D0D0D"/>
        </w:rPr>
        <w:t xml:space="preserve"> </w:t>
      </w:r>
      <w:sdt>
        <w:sdtPr>
          <w:rPr>
            <w:rFonts w:eastAsia="Times New Roman" w:cs="Arial"/>
            <w:color w:val="auto"/>
            <w:szCs w:val="20"/>
          </w:rPr>
          <w:id w:val="2092198961"/>
          <w:placeholder>
            <w:docPart w:val="51CAAB2F46304345B167C350AF245404"/>
          </w:placeholder>
        </w:sdtPr>
        <w:sdtContent>
          <w:r w:rsidR="004540F2" w:rsidRPr="005F3875">
            <w:rPr>
              <w:rStyle w:val="PlaceholderText"/>
              <w:rFonts w:cs="Arial"/>
              <w:color w:val="auto"/>
              <w:szCs w:val="20"/>
              <w:highlight w:val="yellow"/>
            </w:rPr>
            <w:t>Click here to enter text.</w:t>
          </w:r>
          <w:r w:rsidR="004540F2" w:rsidRPr="00DD06CB">
            <w:rPr>
              <w:rStyle w:val="PlaceholderText"/>
              <w:rFonts w:cs="Arial"/>
              <w:color w:val="auto"/>
              <w:szCs w:val="20"/>
            </w:rPr>
            <w:t xml:space="preserve"> </w:t>
          </w:r>
        </w:sdtContent>
      </w:sdt>
    </w:p>
    <w:p w14:paraId="32D918E1" w14:textId="77777777" w:rsidR="004540F2" w:rsidRPr="00DD06CB" w:rsidRDefault="004540F2" w:rsidP="004540F2">
      <w:pPr>
        <w:textAlignment w:val="baseline"/>
        <w:rPr>
          <w:rFonts w:eastAsia="Times New Roman" w:cs="Arial"/>
          <w:color w:val="0D0D0D"/>
        </w:rPr>
      </w:pPr>
    </w:p>
    <w:p w14:paraId="48E65BFC" w14:textId="2B83774D" w:rsidR="004540F2" w:rsidRPr="00DD06CB" w:rsidRDefault="009C56AF" w:rsidP="004540F2">
      <w:pPr>
        <w:textAlignment w:val="baseline"/>
        <w:rPr>
          <w:rFonts w:eastAsia="Times New Roman" w:cs="Arial"/>
          <w:color w:val="0D0D0D"/>
        </w:rPr>
      </w:pPr>
      <w:r w:rsidRPr="00DD06CB">
        <w:rPr>
          <w:rFonts w:eastAsia="Times New Roman" w:cs="Arial"/>
          <w:color w:val="0D0D0D"/>
        </w:rPr>
        <w:t xml:space="preserve">Course </w:t>
      </w:r>
      <w:r w:rsidR="00DD06CB" w:rsidRPr="00DD06CB">
        <w:rPr>
          <w:rFonts w:eastAsia="Times New Roman" w:cs="Arial"/>
          <w:color w:val="0D0D0D"/>
        </w:rPr>
        <w:t>Title</w:t>
      </w:r>
      <w:r w:rsidR="00D6356F" w:rsidRPr="00DD06CB">
        <w:rPr>
          <w:rFonts w:eastAsia="Times New Roman" w:cs="Arial"/>
          <w:color w:val="0D0D0D"/>
        </w:rPr>
        <w:t>:</w:t>
      </w:r>
      <w:r w:rsidR="004540F2" w:rsidRPr="00DD06CB">
        <w:rPr>
          <w:rFonts w:eastAsia="Times New Roman" w:cs="Arial"/>
          <w:color w:val="0D0D0D"/>
        </w:rPr>
        <w:t xml:space="preserve"> </w:t>
      </w:r>
      <w:sdt>
        <w:sdtPr>
          <w:rPr>
            <w:rFonts w:eastAsia="Times New Roman" w:cs="Arial"/>
            <w:color w:val="auto"/>
            <w:szCs w:val="20"/>
            <w:highlight w:val="yellow"/>
          </w:rPr>
          <w:id w:val="-1208410414"/>
          <w:placeholder>
            <w:docPart w:val="9116773D12A142BAA707F16940EE885D"/>
          </w:placeholder>
        </w:sdtPr>
        <w:sdtContent>
          <w:r w:rsidR="004540F2" w:rsidRPr="005F3875">
            <w:rPr>
              <w:rStyle w:val="PlaceholderText"/>
              <w:rFonts w:cs="Arial"/>
              <w:color w:val="auto"/>
              <w:szCs w:val="20"/>
              <w:highlight w:val="yellow"/>
            </w:rPr>
            <w:t>Click here to enter text.</w:t>
          </w:r>
        </w:sdtContent>
      </w:sdt>
    </w:p>
    <w:p w14:paraId="2C2D2BFA" w14:textId="0A328B94" w:rsidR="004540F2" w:rsidRPr="00DD06CB" w:rsidRDefault="00DD06CB" w:rsidP="003E3526">
      <w:pPr>
        <w:textAlignment w:val="baseline"/>
        <w:rPr>
          <w:rFonts w:eastAsia="Times New Roman" w:cs="Arial"/>
          <w:color w:val="0D0D0D"/>
        </w:rPr>
      </w:pPr>
      <w:r w:rsidRPr="00DD06CB">
        <w:rPr>
          <w:rFonts w:eastAsia="Times New Roman" w:cs="Arial"/>
          <w:color w:val="0D0D0D"/>
        </w:rPr>
        <w:t>Course Department, Number, and Section (example – MCOM415</w:t>
      </w:r>
      <w:r w:rsidRPr="00A62EED">
        <w:rPr>
          <w:rFonts w:eastAsia="Times New Roman" w:cs="Arial"/>
          <w:b/>
          <w:color w:val="0D0D0D"/>
        </w:rPr>
        <w:t>101</w:t>
      </w:r>
      <w:r w:rsidRPr="00DD06CB">
        <w:rPr>
          <w:rFonts w:eastAsia="Times New Roman" w:cs="Arial"/>
          <w:color w:val="0D0D0D"/>
        </w:rPr>
        <w:t>)</w:t>
      </w:r>
      <w:r>
        <w:rPr>
          <w:rFonts w:eastAsia="Times New Roman" w:cs="Arial"/>
          <w:color w:val="0D0D0D"/>
        </w:rPr>
        <w:t xml:space="preserve">: </w:t>
      </w:r>
      <w:sdt>
        <w:sdtPr>
          <w:rPr>
            <w:rFonts w:eastAsia="Times New Roman" w:cs="Arial"/>
            <w:color w:val="auto"/>
            <w:szCs w:val="20"/>
          </w:rPr>
          <w:id w:val="-210957496"/>
          <w:placeholder>
            <w:docPart w:val="9C280DFBCCA94179A2D8EF674FBD1431"/>
          </w:placeholder>
        </w:sdtPr>
        <w:sdtContent>
          <w:r w:rsidRPr="005F3875">
            <w:rPr>
              <w:rStyle w:val="PlaceholderText"/>
              <w:rFonts w:cs="Arial"/>
              <w:color w:val="auto"/>
              <w:szCs w:val="20"/>
              <w:highlight w:val="yellow"/>
            </w:rPr>
            <w:t>Click here to enter text.</w:t>
          </w:r>
          <w:r w:rsidRPr="00DD06CB">
            <w:rPr>
              <w:rStyle w:val="PlaceholderText"/>
              <w:rFonts w:cs="Arial"/>
              <w:color w:val="auto"/>
              <w:szCs w:val="20"/>
            </w:rPr>
            <w:t xml:space="preserve"> </w:t>
          </w:r>
        </w:sdtContent>
      </w:sdt>
    </w:p>
    <w:p w14:paraId="1CAFA2C6" w14:textId="4AA09343" w:rsidR="009C56AF" w:rsidRPr="00DD06CB" w:rsidRDefault="009C56AF" w:rsidP="007161E1">
      <w:pPr>
        <w:textAlignment w:val="baseline"/>
        <w:rPr>
          <w:rFonts w:eastAsia="Times New Roman" w:cs="Arial"/>
          <w:color w:val="0D0D0D"/>
        </w:rPr>
      </w:pPr>
      <w:r w:rsidRPr="00DD06CB">
        <w:rPr>
          <w:rFonts w:eastAsia="Times New Roman" w:cs="Arial"/>
          <w:color w:val="0D0D0D"/>
        </w:rPr>
        <w:t>Semester and Year – (example – Fall202</w:t>
      </w:r>
      <w:r w:rsidR="003471B4">
        <w:rPr>
          <w:rFonts w:eastAsia="Times New Roman" w:cs="Arial"/>
          <w:color w:val="0D0D0D"/>
        </w:rPr>
        <w:t>3</w:t>
      </w:r>
      <w:r w:rsidRPr="00DD06CB">
        <w:rPr>
          <w:rFonts w:eastAsia="Times New Roman" w:cs="Arial"/>
          <w:color w:val="0D0D0D"/>
        </w:rPr>
        <w:t>)</w:t>
      </w:r>
      <w:r w:rsidR="00DD06CB">
        <w:rPr>
          <w:rFonts w:eastAsia="Times New Roman" w:cs="Arial"/>
          <w:color w:val="0D0D0D"/>
        </w:rPr>
        <w:t xml:space="preserve">: </w:t>
      </w:r>
      <w:sdt>
        <w:sdtPr>
          <w:rPr>
            <w:rFonts w:eastAsia="Times New Roman" w:cs="Arial"/>
            <w:color w:val="auto"/>
            <w:szCs w:val="20"/>
            <w:highlight w:val="yellow"/>
          </w:rPr>
          <w:id w:val="-1371370006"/>
          <w:placeholder>
            <w:docPart w:val="36C6F6902696411CB29CEBF3C4DA965E"/>
          </w:placeholder>
        </w:sdtPr>
        <w:sdtContent>
          <w:r w:rsidR="00DD06CB" w:rsidRPr="005F3875">
            <w:rPr>
              <w:rStyle w:val="PlaceholderText"/>
              <w:rFonts w:cs="Arial"/>
              <w:color w:val="auto"/>
              <w:szCs w:val="20"/>
              <w:highlight w:val="yellow"/>
            </w:rPr>
            <w:t xml:space="preserve">Click here to enter text. </w:t>
          </w:r>
        </w:sdtContent>
      </w:sdt>
    </w:p>
    <w:p w14:paraId="01A6E5D4" w14:textId="77777777" w:rsidR="009C56AF" w:rsidRDefault="009C56AF" w:rsidP="007161E1">
      <w:pPr>
        <w:textAlignment w:val="baseline"/>
        <w:rPr>
          <w:rFonts w:eastAsia="Times New Roman" w:cs="Arial"/>
          <w:b/>
          <w:color w:val="0D0D0D"/>
        </w:rPr>
      </w:pPr>
    </w:p>
    <w:p w14:paraId="38FBB65A" w14:textId="6814309E" w:rsidR="00A06781" w:rsidRPr="00A62EED" w:rsidRDefault="00A06781" w:rsidP="00A62EED">
      <w:pPr>
        <w:pStyle w:val="HeaderH2"/>
      </w:pPr>
      <w:r w:rsidRPr="00A62EED">
        <w:t>Steps</w:t>
      </w:r>
    </w:p>
    <w:p w14:paraId="5DCCAD84" w14:textId="6BD22A6C" w:rsidR="00D520F7" w:rsidRDefault="003E3526" w:rsidP="003E3526">
      <w:pPr>
        <w:textAlignment w:val="baseline"/>
        <w:rPr>
          <w:rFonts w:eastAsia="Times New Roman" w:cs="Arial"/>
          <w:color w:val="0D0D0D"/>
        </w:rPr>
      </w:pPr>
      <w:r w:rsidRPr="00EF0FF1">
        <w:rPr>
          <w:rFonts w:eastAsia="Times New Roman" w:cs="Arial"/>
          <w:color w:val="0D0D0D"/>
        </w:rPr>
        <w:t xml:space="preserve">The </w:t>
      </w:r>
      <w:r w:rsidR="00376CCD">
        <w:rPr>
          <w:rFonts w:eastAsia="Times New Roman" w:cs="Arial"/>
          <w:color w:val="0D0D0D"/>
        </w:rPr>
        <w:t>Online Course C</w:t>
      </w:r>
      <w:r w:rsidRPr="00EF0FF1">
        <w:rPr>
          <w:rFonts w:eastAsia="Times New Roman" w:cs="Arial"/>
          <w:color w:val="0D0D0D"/>
        </w:rPr>
        <w:t>hecklist can help you review yo</w:t>
      </w:r>
      <w:r w:rsidR="00F86BF5">
        <w:rPr>
          <w:rFonts w:eastAsia="Times New Roman" w:cs="Arial"/>
          <w:color w:val="0D0D0D"/>
        </w:rPr>
        <w:t>ur online course. Use this self-</w:t>
      </w:r>
      <w:r w:rsidRPr="00EF0FF1">
        <w:rPr>
          <w:rFonts w:eastAsia="Times New Roman" w:cs="Arial"/>
          <w:color w:val="0D0D0D"/>
        </w:rPr>
        <w:t xml:space="preserve">assessment to reflect on how you employ evidence-based instructional design strategies. For assistance </w:t>
      </w:r>
      <w:r w:rsidR="00376CCD">
        <w:rPr>
          <w:rFonts w:eastAsia="Times New Roman" w:cs="Arial"/>
          <w:color w:val="0D0D0D"/>
        </w:rPr>
        <w:t>in using</w:t>
      </w:r>
      <w:r w:rsidRPr="00EF0FF1">
        <w:rPr>
          <w:rFonts w:eastAsia="Times New Roman" w:cs="Arial"/>
          <w:color w:val="0D0D0D"/>
        </w:rPr>
        <w:t xml:space="preserve"> the checklist, </w:t>
      </w:r>
      <w:r w:rsidR="00680E58">
        <w:rPr>
          <w:rFonts w:eastAsia="Times New Roman" w:cs="Arial"/>
          <w:color w:val="0D0D0D"/>
        </w:rPr>
        <w:t xml:space="preserve">or to request a review by an instructional designer, </w:t>
      </w:r>
      <w:r w:rsidRPr="00EF0FF1">
        <w:rPr>
          <w:rFonts w:eastAsia="Times New Roman" w:cs="Arial"/>
          <w:color w:val="0D0D0D"/>
        </w:rPr>
        <w:t>contact</w:t>
      </w:r>
      <w:r w:rsidR="00D520F7">
        <w:rPr>
          <w:rFonts w:eastAsia="Times New Roman" w:cs="Arial"/>
          <w:color w:val="0D0D0D"/>
        </w:rPr>
        <w:t xml:space="preserve"> FACET by sending an email to </w:t>
      </w:r>
      <w:hyperlink r:id="rId11" w:history="1">
        <w:r w:rsidR="00D520F7" w:rsidRPr="0028716A">
          <w:rPr>
            <w:rStyle w:val="Hyperlink"/>
            <w:rFonts w:eastAsia="Times New Roman" w:cs="Arial"/>
          </w:rPr>
          <w:t>facet@Towson.edu</w:t>
        </w:r>
      </w:hyperlink>
    </w:p>
    <w:p w14:paraId="4C51673E" w14:textId="4CBF6466" w:rsidR="003E3526" w:rsidRPr="00C8147A" w:rsidRDefault="003E3526" w:rsidP="003E3526">
      <w:pPr>
        <w:textAlignment w:val="baseline"/>
        <w:rPr>
          <w:rFonts w:eastAsia="Times New Roman" w:cs="Arial"/>
          <w:color w:val="0D0D0D"/>
        </w:rPr>
      </w:pPr>
    </w:p>
    <w:p w14:paraId="69F29834" w14:textId="48AD9DF5" w:rsidR="003E3526" w:rsidRPr="00C8147A" w:rsidRDefault="00420E13" w:rsidP="00D45941">
      <w:pPr>
        <w:ind w:left="720"/>
        <w:textAlignment w:val="baseline"/>
        <w:rPr>
          <w:rFonts w:eastAsia="Times New Roman" w:cs="Arial"/>
          <w:color w:val="0D0D0D"/>
        </w:rPr>
      </w:pPr>
      <w:r w:rsidRPr="00420E13">
        <w:rPr>
          <w:rFonts w:eastAsia="Times New Roman" w:cs="Arial"/>
          <w:b/>
          <w:bCs/>
          <w:color w:val="0D0D0D"/>
        </w:rPr>
        <w:t>Step 1</w:t>
      </w:r>
      <w:r w:rsidR="003E3526" w:rsidRPr="00C8147A">
        <w:rPr>
          <w:rFonts w:eastAsia="Times New Roman" w:cs="Arial"/>
          <w:color w:val="0D0D0D"/>
        </w:rPr>
        <w:br/>
      </w:r>
      <w:r w:rsidR="003E3526" w:rsidRPr="00C8147A">
        <w:rPr>
          <w:rFonts w:eastAsia="Times New Roman" w:cs="Arial"/>
          <w:color w:val="000000"/>
        </w:rPr>
        <w:t>Select one of your existing Blackboard courses that you would like to review.</w:t>
      </w:r>
      <w:r w:rsidR="003E3526" w:rsidRPr="00C8147A">
        <w:rPr>
          <w:rFonts w:eastAsia="Times New Roman" w:cs="Arial"/>
          <w:b/>
          <w:bCs/>
          <w:color w:val="0D0D0D"/>
        </w:rPr>
        <w:t xml:space="preserve"> </w:t>
      </w:r>
    </w:p>
    <w:p w14:paraId="1AC5E533" w14:textId="790F836F" w:rsidR="003E3526" w:rsidRPr="00C8147A" w:rsidRDefault="003E3526" w:rsidP="00D45941">
      <w:pPr>
        <w:ind w:left="720"/>
        <w:textAlignment w:val="baseline"/>
        <w:rPr>
          <w:rFonts w:eastAsia="Times New Roman" w:cs="Arial"/>
          <w:color w:val="0D0D0D"/>
        </w:rPr>
      </w:pPr>
      <w:r w:rsidRPr="00C8147A">
        <w:rPr>
          <w:rFonts w:eastAsia="Times New Roman" w:cs="Arial"/>
          <w:color w:val="0D0D0D"/>
        </w:rPr>
        <w:br/>
      </w:r>
      <w:r w:rsidR="00420E13" w:rsidRPr="00420E13">
        <w:rPr>
          <w:rFonts w:eastAsia="Times New Roman" w:cs="Arial"/>
          <w:b/>
          <w:bCs/>
          <w:color w:val="0D0D0D"/>
        </w:rPr>
        <w:t xml:space="preserve">Step </w:t>
      </w:r>
      <w:r w:rsidR="00420E13">
        <w:rPr>
          <w:rFonts w:eastAsia="Times New Roman" w:cs="Arial"/>
          <w:b/>
          <w:bCs/>
          <w:color w:val="0D0D0D"/>
        </w:rPr>
        <w:t>2</w:t>
      </w:r>
      <w:r w:rsidRPr="00C8147A">
        <w:rPr>
          <w:rFonts w:eastAsia="Times New Roman" w:cs="Arial"/>
          <w:color w:val="0D0D0D"/>
        </w:rPr>
        <w:br/>
      </w:r>
      <w:r w:rsidRPr="00C8147A">
        <w:rPr>
          <w:rFonts w:eastAsia="Times New Roman" w:cs="Arial"/>
          <w:color w:val="000000"/>
        </w:rPr>
        <w:t>Review the course, one item at a time, using the checklist below.  </w:t>
      </w:r>
      <w:r w:rsidRPr="00C8147A">
        <w:rPr>
          <w:rFonts w:eastAsia="Times New Roman" w:cs="Arial"/>
          <w:color w:val="0D0D0D"/>
        </w:rPr>
        <w:t> </w:t>
      </w:r>
    </w:p>
    <w:p w14:paraId="34F694FE" w14:textId="1F002679" w:rsidR="003E3526" w:rsidRPr="00C8147A" w:rsidRDefault="00420E13" w:rsidP="00D45941">
      <w:pPr>
        <w:spacing w:before="100" w:beforeAutospacing="1" w:after="100" w:afterAutospacing="1"/>
        <w:ind w:left="720"/>
        <w:textAlignment w:val="baseline"/>
        <w:rPr>
          <w:rFonts w:eastAsia="Times New Roman" w:cs="Arial"/>
          <w:color w:val="0D0D0D"/>
        </w:rPr>
      </w:pPr>
      <w:r w:rsidRPr="00420E13">
        <w:rPr>
          <w:rFonts w:eastAsia="Times New Roman" w:cs="Arial"/>
          <w:b/>
          <w:bCs/>
          <w:color w:val="0D0D0D"/>
        </w:rPr>
        <w:t xml:space="preserve">Step </w:t>
      </w:r>
      <w:r>
        <w:rPr>
          <w:rFonts w:eastAsia="Times New Roman" w:cs="Arial"/>
          <w:b/>
          <w:bCs/>
          <w:color w:val="0D0D0D"/>
        </w:rPr>
        <w:t>3</w:t>
      </w:r>
      <w:r w:rsidR="003E3526" w:rsidRPr="00C8147A">
        <w:rPr>
          <w:rFonts w:eastAsia="Times New Roman" w:cs="Arial"/>
          <w:color w:val="0D0D0D"/>
        </w:rPr>
        <w:br/>
      </w:r>
      <w:r w:rsidR="003E3526" w:rsidRPr="00C8147A">
        <w:rPr>
          <w:rFonts w:eastAsia="Times New Roman" w:cs="Arial"/>
          <w:color w:val="000000"/>
        </w:rPr>
        <w:t xml:space="preserve">Under “Self-Review,” </w:t>
      </w:r>
      <w:r w:rsidR="005F3875" w:rsidRPr="00C11117">
        <w:rPr>
          <w:rFonts w:eastAsia="Times New Roman" w:cs="Arial"/>
          <w:b/>
          <w:bCs/>
          <w:color w:val="000000"/>
          <w:highlight w:val="yellow"/>
        </w:rPr>
        <w:t>explain in 1-3 sentences</w:t>
      </w:r>
      <w:r w:rsidR="003E3526" w:rsidRPr="00C8147A">
        <w:rPr>
          <w:rFonts w:eastAsia="Times New Roman" w:cs="Arial"/>
          <w:color w:val="000000"/>
        </w:rPr>
        <w:t xml:space="preserve"> where and how the items are presented. In other words, </w:t>
      </w:r>
      <w:r w:rsidR="003E3526" w:rsidRPr="005F3875">
        <w:rPr>
          <w:rFonts w:eastAsia="Times New Roman" w:cs="Arial"/>
          <w:color w:val="000000"/>
          <w:highlight w:val="yellow"/>
        </w:rPr>
        <w:t xml:space="preserve">how are the items being included in the course? What are </w:t>
      </w:r>
      <w:r w:rsidR="00B67A4E" w:rsidRPr="005F3875">
        <w:rPr>
          <w:rFonts w:eastAsia="Times New Roman" w:cs="Arial"/>
          <w:color w:val="000000"/>
          <w:highlight w:val="yellow"/>
        </w:rPr>
        <w:t xml:space="preserve">the </w:t>
      </w:r>
      <w:r w:rsidR="003E3526" w:rsidRPr="005F3875">
        <w:rPr>
          <w:rFonts w:eastAsia="Times New Roman" w:cs="Arial"/>
          <w:color w:val="000000"/>
          <w:highlight w:val="yellow"/>
        </w:rPr>
        <w:t>strengths</w:t>
      </w:r>
      <w:r w:rsidR="00376CCD" w:rsidRPr="005F3875">
        <w:rPr>
          <w:rFonts w:eastAsia="Times New Roman" w:cs="Arial"/>
          <w:color w:val="000000"/>
          <w:highlight w:val="yellow"/>
        </w:rPr>
        <w:t xml:space="preserve"> of your approach</w:t>
      </w:r>
      <w:r w:rsidR="003E3526" w:rsidRPr="005F3875">
        <w:rPr>
          <w:rFonts w:eastAsia="Times New Roman" w:cs="Arial"/>
          <w:color w:val="000000"/>
          <w:highlight w:val="yellow"/>
        </w:rPr>
        <w:t xml:space="preserve">? </w:t>
      </w:r>
      <w:r w:rsidR="00376CCD" w:rsidRPr="005F3875">
        <w:rPr>
          <w:rFonts w:eastAsia="Times New Roman" w:cs="Arial"/>
          <w:color w:val="000000"/>
          <w:highlight w:val="yellow"/>
        </w:rPr>
        <w:t>A</w:t>
      </w:r>
      <w:r w:rsidR="003E3526" w:rsidRPr="005F3875">
        <w:rPr>
          <w:rFonts w:eastAsia="Times New Roman" w:cs="Arial"/>
          <w:color w:val="000000"/>
          <w:highlight w:val="yellow"/>
        </w:rPr>
        <w:t xml:space="preserve">re </w:t>
      </w:r>
      <w:r w:rsidR="00376CCD" w:rsidRPr="005F3875">
        <w:rPr>
          <w:rFonts w:eastAsia="Times New Roman" w:cs="Arial"/>
          <w:color w:val="000000"/>
          <w:highlight w:val="yellow"/>
        </w:rPr>
        <w:t>there</w:t>
      </w:r>
      <w:r w:rsidR="00680E58" w:rsidRPr="005F3875">
        <w:rPr>
          <w:rFonts w:eastAsia="Times New Roman" w:cs="Arial"/>
          <w:color w:val="000000"/>
          <w:highlight w:val="yellow"/>
        </w:rPr>
        <w:t xml:space="preserve"> </w:t>
      </w:r>
      <w:r w:rsidR="003E3526" w:rsidRPr="005F3875">
        <w:rPr>
          <w:rFonts w:eastAsia="Times New Roman" w:cs="Arial"/>
          <w:color w:val="000000"/>
          <w:highlight w:val="yellow"/>
        </w:rPr>
        <w:t>areas for improvement?</w:t>
      </w:r>
      <w:r w:rsidR="003E3526" w:rsidRPr="00C8147A">
        <w:rPr>
          <w:rFonts w:eastAsia="Times New Roman" w:cs="Arial"/>
          <w:color w:val="201F1E"/>
          <w:shd w:val="clear" w:color="auto" w:fill="FFFFFF"/>
        </w:rPr>
        <w:t xml:space="preserve"> </w:t>
      </w:r>
      <w:r w:rsidR="003E3526" w:rsidRPr="00C8147A">
        <w:rPr>
          <w:rFonts w:eastAsia="Times New Roman" w:cs="Arial"/>
          <w:color w:val="201F1E"/>
        </w:rPr>
        <w:t> </w:t>
      </w:r>
    </w:p>
    <w:p w14:paraId="174D0A2B" w14:textId="4CB3FA80" w:rsidR="003E3526" w:rsidRPr="00C8147A" w:rsidRDefault="00420E13" w:rsidP="00D45941">
      <w:pPr>
        <w:ind w:left="720"/>
        <w:textAlignment w:val="baseline"/>
        <w:rPr>
          <w:rFonts w:eastAsia="Times New Roman" w:cs="Arial"/>
          <w:color w:val="000000"/>
        </w:rPr>
      </w:pPr>
      <w:r w:rsidRPr="00420E13">
        <w:rPr>
          <w:rFonts w:eastAsia="Times New Roman" w:cs="Arial"/>
          <w:b/>
          <w:bCs/>
          <w:color w:val="0D0D0D"/>
        </w:rPr>
        <w:t xml:space="preserve">Step </w:t>
      </w:r>
      <w:r>
        <w:rPr>
          <w:rFonts w:eastAsia="Times New Roman" w:cs="Arial"/>
          <w:b/>
          <w:bCs/>
          <w:color w:val="0D0D0D"/>
        </w:rPr>
        <w:t>4</w:t>
      </w:r>
      <w:r>
        <w:rPr>
          <w:rFonts w:eastAsia="Times New Roman" w:cs="Arial"/>
          <w:b/>
          <w:bCs/>
          <w:color w:val="0D0D0D"/>
        </w:rPr>
        <w:br/>
      </w:r>
      <w:r w:rsidR="003E3526" w:rsidRPr="00C8147A">
        <w:rPr>
          <w:rFonts w:eastAsia="Times New Roman" w:cs="Arial"/>
          <w:color w:val="000000"/>
        </w:rPr>
        <w:t xml:space="preserve">Resources are available in the </w:t>
      </w:r>
      <w:hyperlink r:id="rId12" w:history="1">
        <w:r w:rsidR="00B67A4E" w:rsidRPr="00CC2C13">
          <w:rPr>
            <w:rStyle w:val="Hyperlink"/>
            <w:rFonts w:eastAsia="Times New Roman" w:cs="Arial"/>
          </w:rPr>
          <w:t>One-Stop-Shop Resources for Faculty</w:t>
        </w:r>
      </w:hyperlink>
      <w:r w:rsidR="00B67A4E">
        <w:rPr>
          <w:rFonts w:eastAsia="Times New Roman" w:cs="Arial"/>
          <w:color w:val="000000"/>
        </w:rPr>
        <w:t xml:space="preserve"> </w:t>
      </w:r>
      <w:r w:rsidR="003E3526" w:rsidRPr="00C8147A">
        <w:rPr>
          <w:rFonts w:eastAsia="Times New Roman" w:cs="Arial"/>
          <w:color w:val="000000"/>
        </w:rPr>
        <w:t xml:space="preserve">to help you </w:t>
      </w:r>
      <w:r w:rsidR="00376CCD">
        <w:rPr>
          <w:rFonts w:eastAsia="Times New Roman" w:cs="Arial"/>
          <w:color w:val="000000"/>
        </w:rPr>
        <w:t>enhance</w:t>
      </w:r>
      <w:r w:rsidR="003E3526" w:rsidRPr="00C8147A">
        <w:rPr>
          <w:rFonts w:eastAsia="Times New Roman" w:cs="Arial"/>
          <w:color w:val="000000"/>
        </w:rPr>
        <w:t xml:space="preserve"> any aspect of your course. </w:t>
      </w:r>
    </w:p>
    <w:p w14:paraId="018BD124" w14:textId="77777777" w:rsidR="003E3526" w:rsidRPr="00C8147A" w:rsidRDefault="003E3526" w:rsidP="003E3526">
      <w:pPr>
        <w:textAlignment w:val="baseline"/>
        <w:rPr>
          <w:rFonts w:eastAsia="Times New Roman" w:cs="Arial"/>
          <w:color w:val="000000"/>
        </w:rPr>
      </w:pPr>
    </w:p>
    <w:p w14:paraId="4B3349D1" w14:textId="2673E27D" w:rsidR="00214ED9" w:rsidRDefault="00D520F7" w:rsidP="003E3526">
      <w:pPr>
        <w:textAlignment w:val="baseline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Please complete the Checklist and save the file. File name example: jdillard_Online-Course-Checklist-path2</w:t>
      </w:r>
    </w:p>
    <w:p w14:paraId="46C4AC54" w14:textId="5D49A7DA" w:rsidR="00D520F7" w:rsidRDefault="00D520F7" w:rsidP="003E3526">
      <w:pPr>
        <w:textAlignment w:val="baseline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(</w:t>
      </w:r>
      <w:proofErr w:type="spellStart"/>
      <w:r>
        <w:rPr>
          <w:rFonts w:eastAsia="Times New Roman" w:cs="Arial"/>
          <w:color w:val="000000"/>
        </w:rPr>
        <w:t>firstinitiallastname</w:t>
      </w:r>
      <w:proofErr w:type="spellEnd"/>
      <w:r>
        <w:rPr>
          <w:rFonts w:eastAsia="Times New Roman" w:cs="Arial"/>
          <w:color w:val="000000"/>
        </w:rPr>
        <w:t>_</w:t>
      </w:r>
      <w:r w:rsidR="00337A16" w:rsidRPr="00337A16">
        <w:rPr>
          <w:rFonts w:eastAsia="Times New Roman" w:cs="Arial"/>
          <w:color w:val="000000"/>
        </w:rPr>
        <w:t xml:space="preserve"> </w:t>
      </w:r>
      <w:r w:rsidR="00337A16">
        <w:rPr>
          <w:rFonts w:eastAsia="Times New Roman" w:cs="Arial"/>
          <w:color w:val="000000"/>
        </w:rPr>
        <w:t>Online-Course-Checklist-path2)</w:t>
      </w:r>
    </w:p>
    <w:p w14:paraId="650FF538" w14:textId="77777777" w:rsidR="003471B4" w:rsidRDefault="003471B4" w:rsidP="003E3526">
      <w:pPr>
        <w:textAlignment w:val="baseline"/>
        <w:rPr>
          <w:rFonts w:eastAsia="Times New Roman" w:cs="Arial"/>
          <w:color w:val="000000"/>
        </w:rPr>
      </w:pPr>
    </w:p>
    <w:p w14:paraId="541D5E1C" w14:textId="77777777" w:rsidR="005F3875" w:rsidRDefault="00337A16" w:rsidP="003E3526">
      <w:pPr>
        <w:textAlignment w:val="baseline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Please send the completed checklist as an attachment to </w:t>
      </w:r>
      <w:hyperlink r:id="rId13" w:history="1">
        <w:r w:rsidRPr="0028716A">
          <w:rPr>
            <w:rStyle w:val="Hyperlink"/>
            <w:rFonts w:eastAsia="Times New Roman" w:cs="Arial"/>
          </w:rPr>
          <w:t>Facet@Towson.edu</w:t>
        </w:r>
      </w:hyperlink>
      <w:r w:rsidR="005F3875">
        <w:rPr>
          <w:rFonts w:eastAsia="Times New Roman" w:cs="Arial"/>
          <w:color w:val="000000"/>
        </w:rPr>
        <w:t xml:space="preserve">. </w:t>
      </w:r>
    </w:p>
    <w:p w14:paraId="56558DE9" w14:textId="77777777" w:rsidR="005F3875" w:rsidRDefault="005F3875" w:rsidP="003E3526">
      <w:pPr>
        <w:textAlignment w:val="baseline"/>
        <w:rPr>
          <w:rFonts w:eastAsia="Times New Roman" w:cs="Arial"/>
          <w:color w:val="000000"/>
        </w:rPr>
      </w:pPr>
    </w:p>
    <w:p w14:paraId="6DB92CE3" w14:textId="05B0450C" w:rsidR="00337A16" w:rsidRDefault="005F3875" w:rsidP="003E3526">
      <w:pPr>
        <w:textAlignment w:val="baseline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If you need assistance completing the checklist or would like to talk through the checklist with a FACET instructional Designer, please go to </w:t>
      </w:r>
      <w:hyperlink r:id="rId14" w:history="1">
        <w:r w:rsidRPr="005F3875">
          <w:rPr>
            <w:rStyle w:val="Hyperlink"/>
            <w:rFonts w:eastAsia="Times New Roman" w:cs="Arial"/>
          </w:rPr>
          <w:t>FACET Instructional Design Services</w:t>
        </w:r>
      </w:hyperlink>
      <w:r>
        <w:rPr>
          <w:rFonts w:eastAsia="Times New Roman" w:cs="Arial"/>
          <w:color w:val="000000"/>
        </w:rPr>
        <w:t xml:space="preserve"> to contact or schedule a consultation with your College instructional designer. </w:t>
      </w:r>
    </w:p>
    <w:p w14:paraId="1A5D376D" w14:textId="77777777" w:rsidR="00CC2C13" w:rsidRDefault="00CC2C13" w:rsidP="00214ED9">
      <w:pPr>
        <w:pStyle w:val="HeaderH2"/>
      </w:pPr>
    </w:p>
    <w:p w14:paraId="5204FB57" w14:textId="77777777" w:rsidR="00CC2C13" w:rsidRDefault="00CC2C13" w:rsidP="00214ED9">
      <w:pPr>
        <w:pStyle w:val="HeaderH2"/>
      </w:pPr>
    </w:p>
    <w:p w14:paraId="252CFD0B" w14:textId="77777777" w:rsidR="00CC2C13" w:rsidRDefault="00CC2C13" w:rsidP="00214ED9">
      <w:pPr>
        <w:pStyle w:val="HeaderH2"/>
      </w:pPr>
    </w:p>
    <w:p w14:paraId="3C983742" w14:textId="77777777" w:rsidR="00CC2C13" w:rsidRDefault="00CC2C13" w:rsidP="00214ED9">
      <w:pPr>
        <w:pStyle w:val="HeaderH2"/>
      </w:pPr>
    </w:p>
    <w:p w14:paraId="4C2E430B" w14:textId="77777777" w:rsidR="00CC2C13" w:rsidRDefault="00CC2C13" w:rsidP="00214ED9">
      <w:pPr>
        <w:pStyle w:val="HeaderH2"/>
      </w:pPr>
    </w:p>
    <w:p w14:paraId="68CC5040" w14:textId="77777777" w:rsidR="00563FA7" w:rsidRDefault="00563FA7" w:rsidP="00214ED9">
      <w:pPr>
        <w:pStyle w:val="HeaderH2"/>
      </w:pPr>
    </w:p>
    <w:p w14:paraId="1D67F29C" w14:textId="608BA881" w:rsidR="00143A60" w:rsidRPr="004468CB" w:rsidRDefault="00214ED9" w:rsidP="00214ED9">
      <w:pPr>
        <w:pStyle w:val="HeaderH2"/>
        <w:rPr>
          <w:sz w:val="22"/>
          <w:szCs w:val="22"/>
        </w:rPr>
      </w:pPr>
      <w:r>
        <w:t>Checklist</w:t>
      </w:r>
    </w:p>
    <w:tbl>
      <w:tblPr>
        <w:tblW w:w="490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8"/>
        <w:gridCol w:w="6888"/>
        <w:gridCol w:w="3960"/>
      </w:tblGrid>
      <w:tr w:rsidR="00143A60" w:rsidRPr="00287E07" w14:paraId="58C5ECC0" w14:textId="77777777" w:rsidTr="00D173A2">
        <w:trPr>
          <w:trHeight w:val="315"/>
          <w:tblHeader/>
          <w:jc w:val="center"/>
        </w:trPr>
        <w:tc>
          <w:tcPr>
            <w:tcW w:w="951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2EC301C" w14:textId="77777777" w:rsidR="00143A60" w:rsidRPr="00287E07" w:rsidRDefault="00143A60" w:rsidP="00D23D2D">
            <w:pPr>
              <w:spacing w:before="120" w:after="120"/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Category</w:t>
            </w:r>
          </w:p>
        </w:tc>
        <w:tc>
          <w:tcPr>
            <w:tcW w:w="2571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hideMark/>
          </w:tcPr>
          <w:p w14:paraId="79FE6C93" w14:textId="77777777" w:rsidR="00143A60" w:rsidRPr="00287E07" w:rsidRDefault="00143A60" w:rsidP="00D13CD5">
            <w:pPr>
              <w:spacing w:before="120" w:after="120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287E07">
              <w:rPr>
                <w:rFonts w:eastAsia="Times New Roman"/>
                <w:b/>
                <w:bCs/>
                <w:color w:val="000000"/>
                <w:szCs w:val="20"/>
              </w:rPr>
              <w:t>Checklist</w:t>
            </w:r>
            <w:r>
              <w:rPr>
                <w:rFonts w:eastAsia="Times New Roman"/>
                <w:b/>
                <w:bCs/>
                <w:color w:val="000000"/>
                <w:szCs w:val="20"/>
              </w:rPr>
              <w:t xml:space="preserve"> Items</w:t>
            </w:r>
          </w:p>
        </w:tc>
        <w:tc>
          <w:tcPr>
            <w:tcW w:w="1478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30982B67" w14:textId="5C8F527C" w:rsidR="00143A60" w:rsidRPr="00E04270" w:rsidRDefault="003E3526" w:rsidP="00D13CD5">
            <w:pPr>
              <w:spacing w:before="120" w:after="120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C8147A">
              <w:rPr>
                <w:rFonts w:eastAsia="Times New Roman" w:cs="Arial"/>
                <w:b/>
                <w:bCs/>
                <w:color w:val="000000"/>
              </w:rPr>
              <w:t>Self-Review</w:t>
            </w:r>
          </w:p>
        </w:tc>
      </w:tr>
      <w:tr w:rsidR="00143A60" w:rsidRPr="00287E07" w14:paraId="214BF4B9" w14:textId="77777777" w:rsidTr="00D173A2">
        <w:trPr>
          <w:trHeight w:val="504"/>
          <w:jc w:val="center"/>
        </w:trPr>
        <w:tc>
          <w:tcPr>
            <w:tcW w:w="951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1875E4" w14:textId="719E7C00" w:rsidR="00143A60" w:rsidRPr="00263350" w:rsidRDefault="00143A60" w:rsidP="007F3DCF">
            <w:pPr>
              <w:spacing w:before="120" w:after="120"/>
              <w:rPr>
                <w:rFonts w:eastAsia="Times New Roman" w:cstheme="minorHAnsi"/>
                <w:b/>
                <w:bCs/>
                <w:color w:val="000000"/>
                <w:szCs w:val="20"/>
              </w:rPr>
            </w:pPr>
            <w:r w:rsidRPr="00263350">
              <w:rPr>
                <w:rFonts w:eastAsia="Times New Roman" w:cstheme="minorHAnsi"/>
                <w:b/>
                <w:bCs/>
                <w:color w:val="000000"/>
                <w:szCs w:val="20"/>
              </w:rPr>
              <w:t>Overview and Orientation (Syllabus)</w:t>
            </w:r>
          </w:p>
        </w:tc>
        <w:tc>
          <w:tcPr>
            <w:tcW w:w="2571" w:type="pct"/>
            <w:tcBorders>
              <w:top w:val="single" w:sz="6" w:space="0" w:color="auto"/>
            </w:tcBorders>
            <w:shd w:val="clear" w:color="auto" w:fill="F2F2F2" w:themeFill="background1" w:themeFillShade="F2"/>
            <w:hideMark/>
          </w:tcPr>
          <w:p w14:paraId="116F7423" w14:textId="77777777" w:rsidR="00143A60" w:rsidRPr="004468CB" w:rsidRDefault="00143A60" w:rsidP="00D13CD5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eastAsia="Times New Roman" w:cstheme="minorHAnsi"/>
                <w:color w:val="000000"/>
                <w:szCs w:val="20"/>
              </w:rPr>
            </w:pPr>
            <w:r w:rsidRPr="004468CB">
              <w:rPr>
                <w:rFonts w:eastAsia="Times New Roman" w:cstheme="minorHAnsi"/>
                <w:color w:val="000000"/>
                <w:szCs w:val="20"/>
              </w:rPr>
              <w:t>The course is introduced to students in announcements, getting started, or another similar section.</w:t>
            </w:r>
          </w:p>
        </w:tc>
        <w:sdt>
          <w:sdtPr>
            <w:rPr>
              <w:rFonts w:eastAsia="Times New Roman" w:cs="Arial"/>
              <w:color w:val="auto"/>
              <w:szCs w:val="20"/>
            </w:rPr>
            <w:id w:val="1645627578"/>
            <w:placeholder>
              <w:docPart w:val="7A68D61A95EF42058DA025A78E987D5F"/>
            </w:placeholder>
          </w:sdtPr>
          <w:sdtContent>
            <w:sdt>
              <w:sdtPr>
                <w:rPr>
                  <w:rFonts w:eastAsia="Times New Roman" w:cs="Arial"/>
                  <w:color w:val="auto"/>
                  <w:szCs w:val="20"/>
                </w:rPr>
                <w:id w:val="1004481386"/>
                <w:placeholder>
                  <w:docPart w:val="3376F59030C1804A8C2C9F3D8F4394A2"/>
                </w:placeholder>
              </w:sdtPr>
              <w:sdtContent>
                <w:tc>
                  <w:tcPr>
                    <w:tcW w:w="1478" w:type="pct"/>
                    <w:tcBorders>
                      <w:top w:val="single" w:sz="6" w:space="0" w:color="auto"/>
                    </w:tcBorders>
                    <w:shd w:val="clear" w:color="auto" w:fill="F2F2F2" w:themeFill="background1" w:themeFillShade="F2"/>
                  </w:tcPr>
                  <w:p w14:paraId="7BC7210D" w14:textId="4FA5306D" w:rsidR="00143A60" w:rsidRPr="00680E58" w:rsidRDefault="00000000" w:rsidP="00E32C39">
                    <w:pPr>
                      <w:spacing w:before="120" w:after="120"/>
                      <w:rPr>
                        <w:rFonts w:eastAsia="Times New Roman" w:cs="Arial"/>
                        <w:color w:val="auto"/>
                        <w:szCs w:val="20"/>
                      </w:rPr>
                    </w:pPr>
                    <w:sdt>
                      <w:sdtPr>
                        <w:rPr>
                          <w:rFonts w:eastAsia="Times New Roman" w:cs="Arial"/>
                          <w:color w:val="auto"/>
                          <w:szCs w:val="20"/>
                        </w:rPr>
                        <w:id w:val="-602802843"/>
                        <w:placeholder>
                          <w:docPart w:val="1B645AD3CFABB845BA5F0D88986660C9"/>
                        </w:placeholder>
                      </w:sdtPr>
                      <w:sdtContent>
                        <w:r w:rsidR="003471B4" w:rsidRPr="00680E58">
                          <w:rPr>
                            <w:rStyle w:val="PlaceholderText"/>
                            <w:rFonts w:cs="Arial"/>
                            <w:color w:val="auto"/>
                            <w:szCs w:val="20"/>
                          </w:rPr>
                          <w:t xml:space="preserve">Click here to </w:t>
                        </w:r>
                        <w:r w:rsidR="003471B4">
                          <w:rPr>
                            <w:rStyle w:val="PlaceholderText"/>
                            <w:rFonts w:cs="Arial"/>
                            <w:color w:val="auto"/>
                            <w:szCs w:val="20"/>
                          </w:rPr>
                          <w:t>explain</w:t>
                        </w:r>
                      </w:sdtContent>
                    </w:sdt>
                    <w:r w:rsidR="003471B4">
                      <w:rPr>
                        <w:rFonts w:eastAsia="Times New Roman" w:cs="Arial"/>
                        <w:color w:val="auto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143A60" w:rsidRPr="00287E07" w14:paraId="348371BF" w14:textId="77777777" w:rsidTr="00D173A2">
        <w:trPr>
          <w:trHeight w:val="504"/>
          <w:jc w:val="center"/>
        </w:trPr>
        <w:tc>
          <w:tcPr>
            <w:tcW w:w="951" w:type="pct"/>
            <w:vMerge/>
            <w:shd w:val="clear" w:color="auto" w:fill="F2F2F2" w:themeFill="background1" w:themeFillShade="F2"/>
            <w:vAlign w:val="center"/>
            <w:hideMark/>
          </w:tcPr>
          <w:p w14:paraId="79F82090" w14:textId="77777777" w:rsidR="00143A60" w:rsidRPr="00263350" w:rsidRDefault="00143A60" w:rsidP="00D23D2D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color w:val="000000"/>
                <w:szCs w:val="20"/>
              </w:rPr>
            </w:pPr>
          </w:p>
        </w:tc>
        <w:tc>
          <w:tcPr>
            <w:tcW w:w="2571" w:type="pct"/>
            <w:shd w:val="clear" w:color="auto" w:fill="F2F2F2" w:themeFill="background1" w:themeFillShade="F2"/>
            <w:hideMark/>
          </w:tcPr>
          <w:p w14:paraId="3F063FD4" w14:textId="11720FC4" w:rsidR="00143A60" w:rsidRPr="004468CB" w:rsidRDefault="00143A60" w:rsidP="00D13CD5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eastAsia="Times New Roman" w:cstheme="minorHAnsi"/>
                <w:color w:val="000000"/>
                <w:szCs w:val="20"/>
              </w:rPr>
            </w:pPr>
            <w:r w:rsidRPr="004468CB">
              <w:rPr>
                <w:rFonts w:eastAsia="Times New Roman" w:cstheme="minorHAnsi"/>
                <w:bCs/>
                <w:color w:val="000000"/>
                <w:szCs w:val="20"/>
              </w:rPr>
              <w:t xml:space="preserve">Either in the syllabus, getting started, or another similar section include the following: </w:t>
            </w:r>
            <w:r w:rsidRPr="004468CB">
              <w:rPr>
                <w:rFonts w:eastAsia="Times New Roman" w:cstheme="minorHAnsi"/>
                <w:color w:val="000000"/>
                <w:szCs w:val="20"/>
              </w:rPr>
              <w:t xml:space="preserve">Contact information, best methods to reach you, and turnaround times for replies and feedback; office hours and how they will be held; disability and accommodations information; course description; expected learning outcomes; required course materials and technology; assignments; grading policy. </w:t>
            </w:r>
            <w:r w:rsidR="00652DBD">
              <w:rPr>
                <w:rFonts w:eastAsia="Times New Roman" w:cstheme="minorHAnsi"/>
                <w:color w:val="000000"/>
                <w:szCs w:val="20"/>
              </w:rPr>
              <w:t xml:space="preserve">View course organization examples: </w:t>
            </w:r>
            <w:hyperlink r:id="rId15" w:history="1">
              <w:r w:rsidR="00C403A3" w:rsidRPr="00120C3F">
                <w:rPr>
                  <w:rStyle w:val="Hyperlink"/>
                  <w:rFonts w:eastAsia="Times New Roman" w:cstheme="minorHAnsi"/>
                  <w:szCs w:val="20"/>
                </w:rPr>
                <w:t>Online Shell</w:t>
              </w:r>
            </w:hyperlink>
            <w:r w:rsidR="00C403A3">
              <w:rPr>
                <w:rFonts w:eastAsia="Times New Roman" w:cstheme="minorHAnsi"/>
                <w:color w:val="000000"/>
                <w:szCs w:val="20"/>
              </w:rPr>
              <w:t xml:space="preserve">, </w:t>
            </w:r>
            <w:hyperlink r:id="rId16" w:history="1">
              <w:r w:rsidR="00C403A3" w:rsidRPr="00120C3F">
                <w:rPr>
                  <w:rStyle w:val="Hyperlink"/>
                  <w:rFonts w:eastAsia="Times New Roman" w:cstheme="minorHAnsi"/>
                  <w:szCs w:val="20"/>
                </w:rPr>
                <w:t>Hybrid Shell</w:t>
              </w:r>
            </w:hyperlink>
          </w:p>
        </w:tc>
        <w:sdt>
          <w:sdtPr>
            <w:rPr>
              <w:rFonts w:eastAsia="Times New Roman" w:cs="Arial"/>
              <w:color w:val="auto"/>
              <w:szCs w:val="20"/>
            </w:rPr>
            <w:id w:val="-457488501"/>
            <w:placeholder>
              <w:docPart w:val="BB38CCF820FA4DEFB464E00864F19E91"/>
            </w:placeholder>
          </w:sdtPr>
          <w:sdtContent>
            <w:sdt>
              <w:sdtPr>
                <w:rPr>
                  <w:rFonts w:eastAsia="Times New Roman" w:cs="Arial"/>
                  <w:color w:val="auto"/>
                  <w:szCs w:val="20"/>
                </w:rPr>
                <w:id w:val="-1278028851"/>
                <w:placeholder>
                  <w:docPart w:val="5E41298B43E9B142953F7DD166DF06CA"/>
                </w:placeholder>
              </w:sdtPr>
              <w:sdtContent>
                <w:sdt>
                  <w:sdtPr>
                    <w:rPr>
                      <w:rFonts w:eastAsia="Times New Roman" w:cs="Arial"/>
                      <w:color w:val="auto"/>
                      <w:szCs w:val="20"/>
                    </w:rPr>
                    <w:id w:val="2095505092"/>
                    <w:placeholder>
                      <w:docPart w:val="1EDCA705BA20B644A2612D217E6BA903"/>
                    </w:placeholder>
                  </w:sdtPr>
                  <w:sdtContent>
                    <w:tc>
                      <w:tcPr>
                        <w:tcW w:w="1478" w:type="pct"/>
                        <w:shd w:val="clear" w:color="auto" w:fill="F2F2F2" w:themeFill="background1" w:themeFillShade="F2"/>
                      </w:tcPr>
                      <w:p w14:paraId="6DCB8A3F" w14:textId="3A0ADD6A" w:rsidR="00143A60" w:rsidRPr="00680E58" w:rsidRDefault="00000000" w:rsidP="00E32C39">
                        <w:pPr>
                          <w:spacing w:before="120" w:after="120"/>
                          <w:rPr>
                            <w:rFonts w:cs="Arial"/>
                            <w:color w:val="auto"/>
                          </w:rPr>
                        </w:pPr>
                        <w:sdt>
                          <w:sdtPr>
                            <w:rPr>
                              <w:rFonts w:eastAsia="Times New Roman" w:cs="Arial"/>
                              <w:color w:val="auto"/>
                              <w:szCs w:val="20"/>
                            </w:rPr>
                            <w:id w:val="1722094571"/>
                            <w:placeholder>
                              <w:docPart w:val="1C43527C7E9C9549B27D503A1BACE251"/>
                            </w:placeholder>
                          </w:sdtPr>
                          <w:sdtContent>
                            <w:r w:rsidR="003471B4" w:rsidRPr="00680E58">
                              <w:rPr>
                                <w:rStyle w:val="PlaceholderText"/>
                                <w:rFonts w:cs="Arial"/>
                                <w:color w:val="auto"/>
                                <w:szCs w:val="20"/>
                              </w:rPr>
                              <w:t xml:space="preserve">Click here to </w:t>
                            </w:r>
                            <w:r w:rsidR="003471B4">
                              <w:rPr>
                                <w:rStyle w:val="PlaceholderText"/>
                                <w:rFonts w:cs="Arial"/>
                                <w:color w:val="auto"/>
                                <w:szCs w:val="20"/>
                              </w:rPr>
                              <w:t>explain</w:t>
                            </w:r>
                          </w:sdtContent>
                        </w:sdt>
                        <w:r w:rsidR="003471B4">
                          <w:rPr>
                            <w:rFonts w:eastAsia="Times New Roman" w:cs="Arial"/>
                            <w:color w:val="auto"/>
                            <w:szCs w:val="20"/>
                          </w:rPr>
                          <w:t>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143A60" w:rsidRPr="00287E07" w14:paraId="074FE6AE" w14:textId="77777777" w:rsidTr="00D173A2">
        <w:trPr>
          <w:trHeight w:val="504"/>
          <w:jc w:val="center"/>
        </w:trPr>
        <w:tc>
          <w:tcPr>
            <w:tcW w:w="951" w:type="pct"/>
            <w:vMerge w:val="restart"/>
            <w:shd w:val="clear" w:color="auto" w:fill="auto"/>
            <w:vAlign w:val="center"/>
            <w:hideMark/>
          </w:tcPr>
          <w:p w14:paraId="31AF84BA" w14:textId="77777777" w:rsidR="00143A60" w:rsidRPr="00263350" w:rsidRDefault="00143A60" w:rsidP="00D45941">
            <w:pPr>
              <w:spacing w:before="120" w:after="120"/>
              <w:rPr>
                <w:rFonts w:eastAsia="Times New Roman" w:cstheme="minorHAnsi"/>
                <w:b/>
                <w:bCs/>
                <w:color w:val="000000"/>
                <w:szCs w:val="20"/>
              </w:rPr>
            </w:pPr>
            <w:r w:rsidRPr="00263350">
              <w:rPr>
                <w:rFonts w:eastAsia="Times New Roman" w:cstheme="minorHAnsi"/>
                <w:b/>
                <w:bCs/>
                <w:color w:val="000000"/>
                <w:szCs w:val="20"/>
              </w:rPr>
              <w:t>Organization and Navigation</w:t>
            </w:r>
          </w:p>
        </w:tc>
        <w:tc>
          <w:tcPr>
            <w:tcW w:w="2571" w:type="pct"/>
            <w:shd w:val="clear" w:color="auto" w:fill="auto"/>
            <w:hideMark/>
          </w:tcPr>
          <w:p w14:paraId="3583B354" w14:textId="28A4F443" w:rsidR="00143A60" w:rsidRPr="004468CB" w:rsidRDefault="00652DBD" w:rsidP="00D13CD5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eastAsia="Times New Roman" w:cstheme="minorHAnsi"/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  <w:szCs w:val="20"/>
              </w:rPr>
              <w:t>In addition to the syllabus, a</w:t>
            </w:r>
            <w:r w:rsidR="00143A60" w:rsidRPr="004468CB">
              <w:rPr>
                <w:rFonts w:eastAsia="Times New Roman" w:cstheme="minorHAnsi"/>
                <w:color w:val="000000"/>
                <w:szCs w:val="20"/>
              </w:rPr>
              <w:t xml:space="preserve"> course schedule is presented, showing major assignments and due dates.</w:t>
            </w:r>
          </w:p>
        </w:tc>
        <w:sdt>
          <w:sdtPr>
            <w:rPr>
              <w:rFonts w:eastAsia="Times New Roman" w:cs="Arial"/>
              <w:color w:val="auto"/>
              <w:szCs w:val="20"/>
            </w:rPr>
            <w:id w:val="-1506672841"/>
            <w:placeholder>
              <w:docPart w:val="7C4FD6B3935B426A8EB2EC4A0C3DE5B8"/>
            </w:placeholder>
          </w:sdtPr>
          <w:sdtContent>
            <w:sdt>
              <w:sdtPr>
                <w:rPr>
                  <w:rFonts w:eastAsia="Times New Roman" w:cs="Arial"/>
                  <w:color w:val="auto"/>
                  <w:szCs w:val="20"/>
                </w:rPr>
                <w:id w:val="-1552604169"/>
                <w:placeholder>
                  <w:docPart w:val="796D692DE94189479DE857D1E3134D25"/>
                </w:placeholder>
              </w:sdtPr>
              <w:sdtContent>
                <w:sdt>
                  <w:sdtPr>
                    <w:rPr>
                      <w:rFonts w:eastAsia="Times New Roman" w:cs="Arial"/>
                      <w:color w:val="auto"/>
                      <w:szCs w:val="20"/>
                    </w:rPr>
                    <w:id w:val="1996068890"/>
                    <w:placeholder>
                      <w:docPart w:val="FB3E9223BE9D384384ECD973EE6EFD6A"/>
                    </w:placeholder>
                  </w:sdtPr>
                  <w:sdtContent>
                    <w:tc>
                      <w:tcPr>
                        <w:tcW w:w="1478" w:type="pct"/>
                      </w:tcPr>
                      <w:p w14:paraId="18837C9A" w14:textId="2D41D1D5" w:rsidR="00143A60" w:rsidRPr="00680E58" w:rsidRDefault="00000000" w:rsidP="00E32C39">
                        <w:pPr>
                          <w:spacing w:before="120" w:after="120"/>
                          <w:rPr>
                            <w:rFonts w:cs="Arial"/>
                            <w:color w:val="auto"/>
                          </w:rPr>
                        </w:pPr>
                        <w:sdt>
                          <w:sdtPr>
                            <w:rPr>
                              <w:rFonts w:eastAsia="Times New Roman" w:cs="Arial"/>
                              <w:color w:val="auto"/>
                              <w:szCs w:val="20"/>
                            </w:rPr>
                            <w:id w:val="1854523180"/>
                            <w:placeholder>
                              <w:docPart w:val="FBBCEAA593A35B4AB6E1A2EC54B5D0A0"/>
                            </w:placeholder>
                          </w:sdtPr>
                          <w:sdtContent>
                            <w:r w:rsidR="003471B4" w:rsidRPr="00680E58">
                              <w:rPr>
                                <w:rStyle w:val="PlaceholderText"/>
                                <w:rFonts w:cs="Arial"/>
                                <w:color w:val="auto"/>
                                <w:szCs w:val="20"/>
                              </w:rPr>
                              <w:t xml:space="preserve">Click here to </w:t>
                            </w:r>
                            <w:r w:rsidR="003471B4">
                              <w:rPr>
                                <w:rStyle w:val="PlaceholderText"/>
                                <w:rFonts w:cs="Arial"/>
                                <w:color w:val="auto"/>
                                <w:szCs w:val="20"/>
                              </w:rPr>
                              <w:t>explain</w:t>
                            </w:r>
                          </w:sdtContent>
                        </w:sdt>
                        <w:r w:rsidR="003471B4">
                          <w:rPr>
                            <w:rFonts w:eastAsia="Times New Roman" w:cs="Arial"/>
                            <w:color w:val="auto"/>
                            <w:szCs w:val="20"/>
                          </w:rPr>
                          <w:t>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143A60" w:rsidRPr="00287E07" w14:paraId="218893B4" w14:textId="77777777" w:rsidTr="00D173A2">
        <w:trPr>
          <w:trHeight w:val="504"/>
          <w:jc w:val="center"/>
        </w:trPr>
        <w:tc>
          <w:tcPr>
            <w:tcW w:w="951" w:type="pct"/>
            <w:vMerge/>
            <w:shd w:val="clear" w:color="auto" w:fill="auto"/>
            <w:vAlign w:val="center"/>
            <w:hideMark/>
          </w:tcPr>
          <w:p w14:paraId="1F5166AC" w14:textId="77777777" w:rsidR="00143A60" w:rsidRPr="00263350" w:rsidRDefault="00143A60" w:rsidP="00D23D2D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color w:val="000000"/>
                <w:szCs w:val="20"/>
              </w:rPr>
            </w:pPr>
          </w:p>
        </w:tc>
        <w:tc>
          <w:tcPr>
            <w:tcW w:w="2571" w:type="pct"/>
            <w:shd w:val="clear" w:color="auto" w:fill="auto"/>
            <w:hideMark/>
          </w:tcPr>
          <w:p w14:paraId="10DC9693" w14:textId="09016376" w:rsidR="003A5533" w:rsidRPr="00600C68" w:rsidRDefault="005D568D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eastAsia="Times New Roman" w:cstheme="minorHAnsi"/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  <w:szCs w:val="20"/>
              </w:rPr>
              <w:t>Course organization and clear instructions help guide students through course materials, assignments, and assessments.</w:t>
            </w:r>
          </w:p>
        </w:tc>
        <w:sdt>
          <w:sdtPr>
            <w:rPr>
              <w:rFonts w:eastAsia="Times New Roman" w:cs="Arial"/>
              <w:color w:val="auto"/>
              <w:szCs w:val="20"/>
            </w:rPr>
            <w:id w:val="290875973"/>
            <w:placeholder>
              <w:docPart w:val="EF0CA27EF82F45F1848850C61850437B"/>
            </w:placeholder>
          </w:sdtPr>
          <w:sdtContent>
            <w:sdt>
              <w:sdtPr>
                <w:rPr>
                  <w:rFonts w:eastAsia="Times New Roman" w:cs="Arial"/>
                  <w:color w:val="auto"/>
                  <w:szCs w:val="20"/>
                </w:rPr>
                <w:id w:val="-1437898078"/>
                <w:placeholder>
                  <w:docPart w:val="624617C6081492479415FA7A9776609F"/>
                </w:placeholder>
              </w:sdtPr>
              <w:sdtContent>
                <w:sdt>
                  <w:sdtPr>
                    <w:rPr>
                      <w:rFonts w:eastAsia="Times New Roman" w:cs="Arial"/>
                      <w:color w:val="auto"/>
                      <w:szCs w:val="20"/>
                    </w:rPr>
                    <w:id w:val="-1530635726"/>
                    <w:placeholder>
                      <w:docPart w:val="1CA72978483A674D959A2247AA42545D"/>
                    </w:placeholder>
                  </w:sdtPr>
                  <w:sdtContent>
                    <w:tc>
                      <w:tcPr>
                        <w:tcW w:w="1478" w:type="pct"/>
                      </w:tcPr>
                      <w:p w14:paraId="798940D1" w14:textId="2AAB7890" w:rsidR="00143A60" w:rsidRPr="00680E58" w:rsidRDefault="00000000" w:rsidP="00E32C39">
                        <w:pPr>
                          <w:spacing w:before="120" w:after="120"/>
                          <w:rPr>
                            <w:rFonts w:cs="Arial"/>
                            <w:color w:val="auto"/>
                          </w:rPr>
                        </w:pPr>
                        <w:sdt>
                          <w:sdtPr>
                            <w:rPr>
                              <w:rFonts w:eastAsia="Times New Roman" w:cs="Arial"/>
                              <w:color w:val="auto"/>
                              <w:szCs w:val="20"/>
                            </w:rPr>
                            <w:id w:val="2114235535"/>
                            <w:placeholder>
                              <w:docPart w:val="25B387F1B8F0EB43A5DA6959789FC66E"/>
                            </w:placeholder>
                          </w:sdtPr>
                          <w:sdtContent>
                            <w:r w:rsidR="003471B4" w:rsidRPr="00680E58">
                              <w:rPr>
                                <w:rStyle w:val="PlaceholderText"/>
                                <w:rFonts w:cs="Arial"/>
                                <w:color w:val="auto"/>
                                <w:szCs w:val="20"/>
                              </w:rPr>
                              <w:t xml:space="preserve">Click here to </w:t>
                            </w:r>
                            <w:r w:rsidR="003471B4">
                              <w:rPr>
                                <w:rStyle w:val="PlaceholderText"/>
                                <w:rFonts w:cs="Arial"/>
                                <w:color w:val="auto"/>
                                <w:szCs w:val="20"/>
                              </w:rPr>
                              <w:t>explain</w:t>
                            </w:r>
                          </w:sdtContent>
                        </w:sdt>
                        <w:r w:rsidR="003471B4">
                          <w:rPr>
                            <w:rFonts w:eastAsia="Times New Roman" w:cs="Arial"/>
                            <w:color w:val="auto"/>
                            <w:szCs w:val="20"/>
                          </w:rPr>
                          <w:t>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143A60" w:rsidRPr="00287E07" w14:paraId="6B708D63" w14:textId="77777777" w:rsidTr="00D173A2">
        <w:trPr>
          <w:trHeight w:val="504"/>
          <w:jc w:val="center"/>
        </w:trPr>
        <w:tc>
          <w:tcPr>
            <w:tcW w:w="951" w:type="pct"/>
            <w:vMerge/>
            <w:shd w:val="clear" w:color="auto" w:fill="auto"/>
            <w:vAlign w:val="center"/>
            <w:hideMark/>
          </w:tcPr>
          <w:p w14:paraId="0F972AF3" w14:textId="77777777" w:rsidR="00143A60" w:rsidRPr="00263350" w:rsidRDefault="00143A60" w:rsidP="00D23D2D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color w:val="000000"/>
                <w:szCs w:val="20"/>
              </w:rPr>
            </w:pPr>
          </w:p>
        </w:tc>
        <w:tc>
          <w:tcPr>
            <w:tcW w:w="2571" w:type="pct"/>
            <w:shd w:val="clear" w:color="auto" w:fill="auto"/>
            <w:noWrap/>
          </w:tcPr>
          <w:p w14:paraId="3557557D" w14:textId="1DCD62DC" w:rsidR="00143A60" w:rsidRPr="004468CB" w:rsidRDefault="005743BD" w:rsidP="00D13CD5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eastAsia="Times New Roman" w:cstheme="minorHAnsi"/>
                <w:color w:val="000000"/>
                <w:szCs w:val="20"/>
              </w:rPr>
            </w:pPr>
            <w:r w:rsidRPr="004468CB">
              <w:rPr>
                <w:rFonts w:eastAsia="Times New Roman" w:cstheme="minorHAnsi"/>
                <w:color w:val="000000"/>
                <w:szCs w:val="20"/>
              </w:rPr>
              <w:t xml:space="preserve">Content and activities are organized </w:t>
            </w:r>
            <w:r>
              <w:rPr>
                <w:rFonts w:eastAsia="Times New Roman" w:cstheme="minorHAnsi"/>
                <w:color w:val="000000"/>
              </w:rPr>
              <w:t>consistently throughout the course</w:t>
            </w:r>
            <w:r w:rsidR="00376CCD">
              <w:rPr>
                <w:rFonts w:eastAsia="Times New Roman" w:cstheme="minorHAnsi"/>
                <w:color w:val="000000"/>
                <w:szCs w:val="20"/>
              </w:rPr>
              <w:t xml:space="preserve"> </w:t>
            </w:r>
            <w:r w:rsidRPr="004468CB">
              <w:rPr>
                <w:rFonts w:eastAsia="Times New Roman" w:cstheme="minorHAnsi"/>
                <w:color w:val="000000"/>
                <w:szCs w:val="20"/>
              </w:rPr>
              <w:t>by topic</w:t>
            </w:r>
            <w:r>
              <w:rPr>
                <w:rFonts w:eastAsia="Times New Roman" w:cstheme="minorHAnsi"/>
                <w:color w:val="000000"/>
              </w:rPr>
              <w:t xml:space="preserve">, type, </w:t>
            </w:r>
            <w:r w:rsidRPr="004468CB">
              <w:rPr>
                <w:rFonts w:eastAsia="Times New Roman" w:cstheme="minorHAnsi"/>
                <w:color w:val="000000"/>
                <w:szCs w:val="20"/>
              </w:rPr>
              <w:t>or sequence</w:t>
            </w:r>
            <w:r>
              <w:rPr>
                <w:rFonts w:eastAsia="Times New Roman" w:cstheme="minorHAnsi"/>
                <w:color w:val="000000"/>
              </w:rPr>
              <w:t>.</w:t>
            </w:r>
          </w:p>
        </w:tc>
        <w:sdt>
          <w:sdtPr>
            <w:rPr>
              <w:rFonts w:eastAsia="Times New Roman" w:cs="Arial"/>
              <w:color w:val="auto"/>
              <w:szCs w:val="20"/>
            </w:rPr>
            <w:id w:val="1579249193"/>
            <w:placeholder>
              <w:docPart w:val="A9A44A661F364D73B5085386582EB607"/>
            </w:placeholder>
          </w:sdtPr>
          <w:sdtContent>
            <w:tc>
              <w:tcPr>
                <w:tcW w:w="1478" w:type="pct"/>
                <w:shd w:val="clear" w:color="auto" w:fill="auto"/>
              </w:tcPr>
              <w:p w14:paraId="72777280" w14:textId="4636BC36" w:rsidR="00143A60" w:rsidRPr="00680E58" w:rsidRDefault="00000000" w:rsidP="00E32C39">
                <w:pPr>
                  <w:spacing w:before="120" w:after="120"/>
                  <w:rPr>
                    <w:rFonts w:cs="Arial"/>
                    <w:color w:val="auto"/>
                  </w:rPr>
                </w:pPr>
                <w:sdt>
                  <w:sdtPr>
                    <w:rPr>
                      <w:rFonts w:eastAsia="Times New Roman" w:cs="Arial"/>
                      <w:color w:val="auto"/>
                      <w:szCs w:val="20"/>
                    </w:rPr>
                    <w:id w:val="-1058076160"/>
                    <w:placeholder>
                      <w:docPart w:val="139BDDDC5BFA2740AF9FF71582F9FF79"/>
                    </w:placeholder>
                  </w:sdtPr>
                  <w:sdtContent>
                    <w:r w:rsidR="003471B4" w:rsidRPr="00680E58">
                      <w:rPr>
                        <w:rStyle w:val="PlaceholderText"/>
                        <w:rFonts w:cs="Arial"/>
                        <w:color w:val="auto"/>
                        <w:szCs w:val="20"/>
                      </w:rPr>
                      <w:t xml:space="preserve">Click here to </w:t>
                    </w:r>
                    <w:r w:rsidR="003471B4">
                      <w:rPr>
                        <w:rStyle w:val="PlaceholderText"/>
                        <w:rFonts w:cs="Arial"/>
                        <w:color w:val="auto"/>
                        <w:szCs w:val="20"/>
                      </w:rPr>
                      <w:t>explain</w:t>
                    </w:r>
                  </w:sdtContent>
                </w:sdt>
                <w:r w:rsidR="003471B4">
                  <w:rPr>
                    <w:rFonts w:eastAsia="Times New Roman" w:cs="Arial"/>
                    <w:color w:val="auto"/>
                    <w:szCs w:val="20"/>
                  </w:rPr>
                  <w:t>.</w:t>
                </w:r>
              </w:p>
            </w:tc>
          </w:sdtContent>
        </w:sdt>
      </w:tr>
      <w:tr w:rsidR="00D173A2" w:rsidRPr="00287E07" w14:paraId="7A98C6D2" w14:textId="77777777" w:rsidTr="00D173A2">
        <w:trPr>
          <w:trHeight w:val="504"/>
          <w:jc w:val="center"/>
        </w:trPr>
        <w:tc>
          <w:tcPr>
            <w:tcW w:w="951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57ECF697" w14:textId="5B78AF4E" w:rsidR="00D173A2" w:rsidRPr="00263350" w:rsidRDefault="00D173A2" w:rsidP="00D45941">
            <w:pPr>
              <w:spacing w:before="120" w:after="120"/>
              <w:rPr>
                <w:rFonts w:eastAsia="Times New Roman" w:cstheme="minorHAnsi"/>
                <w:b/>
                <w:bCs/>
                <w:color w:val="000000"/>
                <w:szCs w:val="20"/>
              </w:rPr>
            </w:pPr>
            <w:r w:rsidRPr="00263350">
              <w:rPr>
                <w:rFonts w:eastAsia="Times New Roman" w:cstheme="minorHAnsi"/>
                <w:b/>
                <w:bCs/>
                <w:color w:val="000000"/>
                <w:szCs w:val="20"/>
              </w:rPr>
              <w:t>Assessment</w:t>
            </w:r>
          </w:p>
        </w:tc>
        <w:tc>
          <w:tcPr>
            <w:tcW w:w="2571" w:type="pct"/>
            <w:shd w:val="clear" w:color="auto" w:fill="F2F2F2" w:themeFill="background1" w:themeFillShade="F2"/>
            <w:hideMark/>
          </w:tcPr>
          <w:p w14:paraId="38BCE0CA" w14:textId="55A7D7B9" w:rsidR="00D173A2" w:rsidRPr="004468CB" w:rsidRDefault="00D173A2" w:rsidP="00D13CD5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eastAsia="Times New Roman" w:cstheme="minorHAnsi"/>
                <w:color w:val="000000"/>
                <w:szCs w:val="20"/>
              </w:rPr>
            </w:pPr>
            <w:r w:rsidRPr="004468CB">
              <w:rPr>
                <w:rFonts w:eastAsia="Times New Roman" w:cstheme="minorHAnsi"/>
                <w:color w:val="000000"/>
                <w:szCs w:val="20"/>
              </w:rPr>
              <w:t>Each week/module/unit includes at least one assignment, discussion, or assessment</w:t>
            </w:r>
            <w:r w:rsidR="003A5533">
              <w:rPr>
                <w:rFonts w:eastAsia="Times New Roman" w:cstheme="minorHAnsi"/>
                <w:color w:val="000000"/>
                <w:szCs w:val="20"/>
              </w:rPr>
              <w:t>, as appropriate</w:t>
            </w:r>
            <w:r w:rsidRPr="004468CB">
              <w:rPr>
                <w:rFonts w:eastAsia="Times New Roman" w:cstheme="minorHAnsi"/>
                <w:color w:val="000000"/>
                <w:szCs w:val="20"/>
              </w:rPr>
              <w:t xml:space="preserve">. </w:t>
            </w:r>
          </w:p>
        </w:tc>
        <w:sdt>
          <w:sdtPr>
            <w:rPr>
              <w:rFonts w:eastAsia="Times New Roman" w:cs="Arial"/>
              <w:color w:val="auto"/>
              <w:szCs w:val="20"/>
            </w:rPr>
            <w:id w:val="1111620194"/>
            <w:placeholder>
              <w:docPart w:val="C44F192E189E479DBC9621322C8AFD11"/>
            </w:placeholder>
          </w:sdtPr>
          <w:sdtContent>
            <w:sdt>
              <w:sdtPr>
                <w:rPr>
                  <w:rFonts w:eastAsia="Times New Roman" w:cs="Arial"/>
                  <w:color w:val="auto"/>
                  <w:szCs w:val="20"/>
                </w:rPr>
                <w:id w:val="-658314437"/>
                <w:placeholder>
                  <w:docPart w:val="5C01D36DEB475040BAD32F0F573E4808"/>
                </w:placeholder>
              </w:sdtPr>
              <w:sdtContent>
                <w:tc>
                  <w:tcPr>
                    <w:tcW w:w="1478" w:type="pct"/>
                    <w:shd w:val="clear" w:color="auto" w:fill="F2F2F2" w:themeFill="background1" w:themeFillShade="F2"/>
                  </w:tcPr>
                  <w:p w14:paraId="4108685E" w14:textId="7FFDFFE7" w:rsidR="00D173A2" w:rsidRPr="00680E58" w:rsidRDefault="00000000" w:rsidP="00E32C39">
                    <w:pPr>
                      <w:spacing w:before="120" w:after="120"/>
                      <w:rPr>
                        <w:rFonts w:cs="Arial"/>
                        <w:color w:val="auto"/>
                      </w:rPr>
                    </w:pPr>
                    <w:sdt>
                      <w:sdtPr>
                        <w:rPr>
                          <w:rFonts w:eastAsia="Times New Roman" w:cs="Arial"/>
                          <w:color w:val="auto"/>
                          <w:szCs w:val="20"/>
                        </w:rPr>
                        <w:id w:val="-1258280485"/>
                        <w:placeholder>
                          <w:docPart w:val="666CA1ED9147BD4E8E263987A5667425"/>
                        </w:placeholder>
                      </w:sdtPr>
                      <w:sdtContent>
                        <w:r w:rsidR="003471B4" w:rsidRPr="00680E58">
                          <w:rPr>
                            <w:rStyle w:val="PlaceholderText"/>
                            <w:rFonts w:cs="Arial"/>
                            <w:color w:val="auto"/>
                            <w:szCs w:val="20"/>
                          </w:rPr>
                          <w:t xml:space="preserve">Click here to </w:t>
                        </w:r>
                        <w:r w:rsidR="003471B4">
                          <w:rPr>
                            <w:rStyle w:val="PlaceholderText"/>
                            <w:rFonts w:cs="Arial"/>
                            <w:color w:val="auto"/>
                            <w:szCs w:val="20"/>
                          </w:rPr>
                          <w:t>explain</w:t>
                        </w:r>
                      </w:sdtContent>
                    </w:sdt>
                    <w:r w:rsidR="003471B4">
                      <w:rPr>
                        <w:rFonts w:eastAsia="Times New Roman" w:cs="Arial"/>
                        <w:color w:val="auto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D173A2" w:rsidRPr="00287E07" w14:paraId="7F8FE24E" w14:textId="77777777" w:rsidTr="00D173A2">
        <w:trPr>
          <w:trHeight w:val="504"/>
          <w:jc w:val="center"/>
        </w:trPr>
        <w:tc>
          <w:tcPr>
            <w:tcW w:w="951" w:type="pct"/>
            <w:vMerge/>
            <w:shd w:val="clear" w:color="auto" w:fill="F2F2F2" w:themeFill="background1" w:themeFillShade="F2"/>
            <w:vAlign w:val="center"/>
          </w:tcPr>
          <w:p w14:paraId="52105CFA" w14:textId="77777777" w:rsidR="00D173A2" w:rsidRPr="00263350" w:rsidDel="00605E5B" w:rsidRDefault="00D173A2" w:rsidP="00D23D2D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color w:val="000000"/>
                <w:szCs w:val="20"/>
              </w:rPr>
            </w:pPr>
          </w:p>
        </w:tc>
        <w:tc>
          <w:tcPr>
            <w:tcW w:w="2571" w:type="pct"/>
            <w:shd w:val="clear" w:color="auto" w:fill="F2F2F2" w:themeFill="background1" w:themeFillShade="F2"/>
          </w:tcPr>
          <w:p w14:paraId="58CBB1DE" w14:textId="4E1FAAF0" w:rsidR="00D173A2" w:rsidRPr="004468CB" w:rsidRDefault="00A717FD" w:rsidP="00D13CD5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eastAsia="Times New Roman" w:cstheme="minorHAnsi"/>
                <w:color w:val="000000"/>
                <w:szCs w:val="20"/>
              </w:rPr>
            </w:pPr>
            <w:r w:rsidRPr="00C14A0F">
              <w:rPr>
                <w:rFonts w:eastAsia="Times New Roman" w:cstheme="minorHAnsi"/>
                <w:color w:val="000000"/>
                <w:szCs w:val="20"/>
              </w:rPr>
              <w:t>Assessments, activities, and course materials reinforce course outcome</w:t>
            </w:r>
            <w:r w:rsidR="00E41AE6" w:rsidRPr="00C14A0F">
              <w:rPr>
                <w:rFonts w:eastAsia="Times New Roman" w:cstheme="minorHAnsi"/>
                <w:color w:val="000000"/>
                <w:szCs w:val="20"/>
              </w:rPr>
              <w:t>s.</w:t>
            </w:r>
          </w:p>
        </w:tc>
        <w:sdt>
          <w:sdtPr>
            <w:rPr>
              <w:rFonts w:eastAsia="Times New Roman" w:cs="Arial"/>
              <w:color w:val="auto"/>
              <w:szCs w:val="20"/>
            </w:rPr>
            <w:id w:val="-1061178482"/>
            <w:placeholder>
              <w:docPart w:val="AD6B77C1C8E14A078E393D01103F2B6B"/>
            </w:placeholder>
          </w:sdtPr>
          <w:sdtContent>
            <w:sdt>
              <w:sdtPr>
                <w:rPr>
                  <w:rFonts w:eastAsia="Times New Roman" w:cs="Arial"/>
                  <w:color w:val="auto"/>
                  <w:szCs w:val="20"/>
                </w:rPr>
                <w:id w:val="1460231103"/>
                <w:placeholder>
                  <w:docPart w:val="6B296112478B4C4FB0CBFA7F6D1BF4B7"/>
                </w:placeholder>
              </w:sdtPr>
              <w:sdtContent>
                <w:tc>
                  <w:tcPr>
                    <w:tcW w:w="1478" w:type="pct"/>
                    <w:shd w:val="clear" w:color="auto" w:fill="F2F2F2" w:themeFill="background1" w:themeFillShade="F2"/>
                  </w:tcPr>
                  <w:p w14:paraId="197383B1" w14:textId="11117553" w:rsidR="00D173A2" w:rsidRPr="00680E58" w:rsidRDefault="00000000" w:rsidP="00E32C39">
                    <w:pPr>
                      <w:spacing w:before="120" w:after="120"/>
                      <w:rPr>
                        <w:rFonts w:eastAsia="Times New Roman" w:cs="Arial"/>
                        <w:color w:val="auto"/>
                        <w:szCs w:val="20"/>
                      </w:rPr>
                    </w:pPr>
                    <w:sdt>
                      <w:sdtPr>
                        <w:rPr>
                          <w:rFonts w:eastAsia="Times New Roman" w:cs="Arial"/>
                          <w:color w:val="auto"/>
                          <w:szCs w:val="20"/>
                        </w:rPr>
                        <w:id w:val="-166411114"/>
                        <w:placeholder>
                          <w:docPart w:val="60740BF2ECD8F84295DC997DAD5D7BB3"/>
                        </w:placeholder>
                      </w:sdtPr>
                      <w:sdtContent>
                        <w:r w:rsidR="003471B4" w:rsidRPr="00680E58">
                          <w:rPr>
                            <w:rStyle w:val="PlaceholderText"/>
                            <w:rFonts w:cs="Arial"/>
                            <w:color w:val="auto"/>
                            <w:szCs w:val="20"/>
                          </w:rPr>
                          <w:t xml:space="preserve">Click here to </w:t>
                        </w:r>
                        <w:r w:rsidR="003471B4">
                          <w:rPr>
                            <w:rStyle w:val="PlaceholderText"/>
                            <w:rFonts w:cs="Arial"/>
                            <w:color w:val="auto"/>
                            <w:szCs w:val="20"/>
                          </w:rPr>
                          <w:t>explain</w:t>
                        </w:r>
                      </w:sdtContent>
                    </w:sdt>
                    <w:r w:rsidR="003471B4">
                      <w:rPr>
                        <w:rFonts w:eastAsia="Times New Roman" w:cs="Arial"/>
                        <w:color w:val="auto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D173A2" w:rsidRPr="00287E07" w14:paraId="5522AE82" w14:textId="77777777" w:rsidTr="00D173A2">
        <w:trPr>
          <w:trHeight w:val="504"/>
          <w:jc w:val="center"/>
        </w:trPr>
        <w:tc>
          <w:tcPr>
            <w:tcW w:w="951" w:type="pct"/>
            <w:vMerge/>
            <w:shd w:val="clear" w:color="auto" w:fill="F2F2F2" w:themeFill="background1" w:themeFillShade="F2"/>
            <w:vAlign w:val="center"/>
          </w:tcPr>
          <w:p w14:paraId="4DE9D5B4" w14:textId="77777777" w:rsidR="00D173A2" w:rsidRPr="00263350" w:rsidDel="00605E5B" w:rsidRDefault="00D173A2" w:rsidP="00D23D2D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color w:val="000000"/>
                <w:szCs w:val="20"/>
              </w:rPr>
            </w:pPr>
          </w:p>
        </w:tc>
        <w:tc>
          <w:tcPr>
            <w:tcW w:w="2571" w:type="pct"/>
            <w:shd w:val="clear" w:color="auto" w:fill="F2F2F2" w:themeFill="background1" w:themeFillShade="F2"/>
          </w:tcPr>
          <w:p w14:paraId="1EB82E8A" w14:textId="1B369A7C" w:rsidR="00D173A2" w:rsidRPr="004468CB" w:rsidRDefault="00000000" w:rsidP="00D13CD5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eastAsia="Times New Roman" w:cstheme="minorHAnsi"/>
                <w:color w:val="000000"/>
                <w:szCs w:val="20"/>
              </w:rPr>
            </w:pPr>
            <w:hyperlink r:id="rId17" w:history="1">
              <w:r w:rsidR="00D173A2" w:rsidRPr="00F24541">
                <w:rPr>
                  <w:rStyle w:val="Hyperlink"/>
                  <w:rFonts w:eastAsia="Times New Roman" w:cstheme="minorHAnsi"/>
                  <w:szCs w:val="20"/>
                </w:rPr>
                <w:t>Authentic</w:t>
              </w:r>
            </w:hyperlink>
            <w:r w:rsidR="00D173A2" w:rsidRPr="00F32706">
              <w:rPr>
                <w:rFonts w:eastAsia="Times New Roman" w:cstheme="minorHAnsi"/>
                <w:color w:val="000000"/>
                <w:szCs w:val="20"/>
              </w:rPr>
              <w:t xml:space="preserve"> and alternative assessments</w:t>
            </w:r>
            <w:r w:rsidR="003A5533">
              <w:rPr>
                <w:rStyle w:val="FootnoteReference"/>
                <w:rFonts w:eastAsia="Times New Roman" w:cstheme="minorHAnsi"/>
                <w:color w:val="000000"/>
                <w:szCs w:val="20"/>
              </w:rPr>
              <w:footnoteReference w:id="1"/>
            </w:r>
            <w:r w:rsidR="00D173A2" w:rsidRPr="00F32706">
              <w:rPr>
                <w:rFonts w:eastAsia="Times New Roman" w:cstheme="minorHAnsi"/>
                <w:color w:val="000000"/>
                <w:szCs w:val="20"/>
              </w:rPr>
              <w:t xml:space="preserve"> are used, as appropriate</w:t>
            </w:r>
            <w:r w:rsidR="00EE12A2">
              <w:rPr>
                <w:rFonts w:eastAsia="Times New Roman" w:cstheme="minorHAnsi"/>
                <w:color w:val="000000"/>
                <w:szCs w:val="20"/>
              </w:rPr>
              <w:t>.</w:t>
            </w:r>
          </w:p>
        </w:tc>
        <w:sdt>
          <w:sdtPr>
            <w:rPr>
              <w:rFonts w:eastAsia="Times New Roman" w:cs="Arial"/>
              <w:color w:val="auto"/>
              <w:szCs w:val="20"/>
            </w:rPr>
            <w:id w:val="-1757586768"/>
            <w:placeholder>
              <w:docPart w:val="A86B116F2B824E0BB5E2D92F076F7165"/>
            </w:placeholder>
          </w:sdtPr>
          <w:sdtContent>
            <w:sdt>
              <w:sdtPr>
                <w:rPr>
                  <w:rFonts w:eastAsia="Times New Roman" w:cs="Arial"/>
                  <w:color w:val="auto"/>
                  <w:szCs w:val="20"/>
                </w:rPr>
                <w:id w:val="556592429"/>
                <w:placeholder>
                  <w:docPart w:val="3FFBD129B7111A4DBEB8E343C0CCB336"/>
                </w:placeholder>
              </w:sdtPr>
              <w:sdtContent>
                <w:tc>
                  <w:tcPr>
                    <w:tcW w:w="1478" w:type="pct"/>
                    <w:shd w:val="clear" w:color="auto" w:fill="F2F2F2" w:themeFill="background1" w:themeFillShade="F2"/>
                  </w:tcPr>
                  <w:p w14:paraId="1ADE16F0" w14:textId="73F00FC9" w:rsidR="00D173A2" w:rsidRPr="00680E58" w:rsidRDefault="00000000" w:rsidP="00E32C39">
                    <w:pPr>
                      <w:spacing w:before="120" w:after="120"/>
                      <w:rPr>
                        <w:rFonts w:eastAsia="Times New Roman" w:cs="Arial"/>
                        <w:color w:val="auto"/>
                        <w:szCs w:val="20"/>
                      </w:rPr>
                    </w:pPr>
                    <w:sdt>
                      <w:sdtPr>
                        <w:rPr>
                          <w:rFonts w:eastAsia="Times New Roman" w:cs="Arial"/>
                          <w:color w:val="auto"/>
                          <w:szCs w:val="20"/>
                        </w:rPr>
                        <w:id w:val="1217697674"/>
                        <w:placeholder>
                          <w:docPart w:val="73D973DC4A6A404A939927DF79986235"/>
                        </w:placeholder>
                      </w:sdtPr>
                      <w:sdtContent>
                        <w:r w:rsidR="003471B4" w:rsidRPr="00680E58">
                          <w:rPr>
                            <w:rStyle w:val="PlaceholderText"/>
                            <w:rFonts w:cs="Arial"/>
                            <w:color w:val="auto"/>
                            <w:szCs w:val="20"/>
                          </w:rPr>
                          <w:t xml:space="preserve">Click here to </w:t>
                        </w:r>
                        <w:r w:rsidR="003471B4">
                          <w:rPr>
                            <w:rStyle w:val="PlaceholderText"/>
                            <w:rFonts w:cs="Arial"/>
                            <w:color w:val="auto"/>
                            <w:szCs w:val="20"/>
                          </w:rPr>
                          <w:t>explain</w:t>
                        </w:r>
                      </w:sdtContent>
                    </w:sdt>
                    <w:r w:rsidR="003471B4">
                      <w:rPr>
                        <w:rFonts w:eastAsia="Times New Roman" w:cs="Arial"/>
                        <w:color w:val="auto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D173A2" w:rsidRPr="00287E07" w14:paraId="72BE0644" w14:textId="77777777" w:rsidTr="00D173A2">
        <w:trPr>
          <w:trHeight w:val="504"/>
          <w:jc w:val="center"/>
        </w:trPr>
        <w:tc>
          <w:tcPr>
            <w:tcW w:w="951" w:type="pct"/>
            <w:vMerge/>
            <w:shd w:val="clear" w:color="auto" w:fill="F2F2F2" w:themeFill="background1" w:themeFillShade="F2"/>
            <w:vAlign w:val="center"/>
          </w:tcPr>
          <w:p w14:paraId="2E8D8958" w14:textId="77777777" w:rsidR="00D173A2" w:rsidRPr="00263350" w:rsidDel="00605E5B" w:rsidRDefault="00D173A2" w:rsidP="00D23D2D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color w:val="000000"/>
                <w:szCs w:val="20"/>
              </w:rPr>
            </w:pPr>
          </w:p>
        </w:tc>
        <w:tc>
          <w:tcPr>
            <w:tcW w:w="2571" w:type="pct"/>
            <w:shd w:val="clear" w:color="auto" w:fill="F2F2F2" w:themeFill="background1" w:themeFillShade="F2"/>
          </w:tcPr>
          <w:p w14:paraId="06DABFD3" w14:textId="338F8BCB" w:rsidR="00D173A2" w:rsidRPr="004468CB" w:rsidRDefault="00D173A2" w:rsidP="00D13CD5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eastAsia="Times New Roman" w:cstheme="minorHAnsi"/>
                <w:color w:val="000000"/>
                <w:szCs w:val="20"/>
              </w:rPr>
            </w:pPr>
            <w:r w:rsidRPr="004468CB">
              <w:rPr>
                <w:rFonts w:eastAsia="Times New Roman" w:cstheme="minorHAnsi"/>
                <w:color w:val="000000"/>
                <w:szCs w:val="20"/>
              </w:rPr>
              <w:t xml:space="preserve">Grading guidelines or rubrics are provided for </w:t>
            </w:r>
            <w:r w:rsidR="007A6E90" w:rsidRPr="00C14A0F">
              <w:rPr>
                <w:rFonts w:eastAsia="Times New Roman" w:cstheme="minorHAnsi"/>
                <w:color w:val="000000"/>
                <w:szCs w:val="20"/>
              </w:rPr>
              <w:t>graded course components</w:t>
            </w:r>
            <w:r w:rsidR="00652DBD" w:rsidRPr="00C14A0F">
              <w:rPr>
                <w:rFonts w:eastAsia="Times New Roman" w:cstheme="minorHAnsi"/>
                <w:color w:val="000000"/>
                <w:szCs w:val="20"/>
              </w:rPr>
              <w:t xml:space="preserve">, </w:t>
            </w:r>
            <w:r w:rsidRPr="00C14A0F">
              <w:rPr>
                <w:rFonts w:eastAsia="Times New Roman" w:cstheme="minorHAnsi"/>
                <w:color w:val="000000"/>
                <w:szCs w:val="20"/>
              </w:rPr>
              <w:t>as applicable.</w:t>
            </w:r>
          </w:p>
        </w:tc>
        <w:sdt>
          <w:sdtPr>
            <w:rPr>
              <w:rFonts w:eastAsia="Times New Roman" w:cs="Arial"/>
              <w:color w:val="auto"/>
              <w:szCs w:val="20"/>
            </w:rPr>
            <w:id w:val="1810359838"/>
            <w:placeholder>
              <w:docPart w:val="924D6F424D254A0DB058B2D61FEEA8B4"/>
            </w:placeholder>
          </w:sdtPr>
          <w:sdtContent>
            <w:sdt>
              <w:sdtPr>
                <w:rPr>
                  <w:rFonts w:eastAsia="Times New Roman" w:cs="Arial"/>
                  <w:color w:val="auto"/>
                  <w:szCs w:val="20"/>
                </w:rPr>
                <w:id w:val="-914320775"/>
                <w:placeholder>
                  <w:docPart w:val="209C6657E010C64696583186533DDF5D"/>
                </w:placeholder>
              </w:sdtPr>
              <w:sdtContent>
                <w:tc>
                  <w:tcPr>
                    <w:tcW w:w="1478" w:type="pct"/>
                    <w:shd w:val="clear" w:color="auto" w:fill="F2F2F2" w:themeFill="background1" w:themeFillShade="F2"/>
                  </w:tcPr>
                  <w:p w14:paraId="10FDC6BD" w14:textId="4E66236A" w:rsidR="00D173A2" w:rsidRPr="00680E58" w:rsidRDefault="00000000" w:rsidP="00E32C39">
                    <w:pPr>
                      <w:spacing w:before="120" w:after="120"/>
                      <w:rPr>
                        <w:rFonts w:eastAsia="Times New Roman" w:cs="Arial"/>
                        <w:color w:val="auto"/>
                        <w:szCs w:val="20"/>
                      </w:rPr>
                    </w:pPr>
                    <w:sdt>
                      <w:sdtPr>
                        <w:rPr>
                          <w:rFonts w:eastAsia="Times New Roman" w:cs="Arial"/>
                          <w:color w:val="auto"/>
                          <w:szCs w:val="20"/>
                        </w:rPr>
                        <w:id w:val="-1914775841"/>
                        <w:placeholder>
                          <w:docPart w:val="1574C963DEFA854B8029B565016C88A6"/>
                        </w:placeholder>
                      </w:sdtPr>
                      <w:sdtContent>
                        <w:r w:rsidR="003471B4" w:rsidRPr="00680E58">
                          <w:rPr>
                            <w:rStyle w:val="PlaceholderText"/>
                            <w:rFonts w:cs="Arial"/>
                            <w:color w:val="auto"/>
                            <w:szCs w:val="20"/>
                          </w:rPr>
                          <w:t xml:space="preserve">Click here to </w:t>
                        </w:r>
                        <w:r w:rsidR="003471B4">
                          <w:rPr>
                            <w:rStyle w:val="PlaceholderText"/>
                            <w:rFonts w:cs="Arial"/>
                            <w:color w:val="auto"/>
                            <w:szCs w:val="20"/>
                          </w:rPr>
                          <w:t>explain</w:t>
                        </w:r>
                      </w:sdtContent>
                    </w:sdt>
                    <w:r w:rsidR="003471B4">
                      <w:rPr>
                        <w:rFonts w:eastAsia="Times New Roman" w:cs="Arial"/>
                        <w:color w:val="auto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D173A2" w:rsidRPr="00287E07" w14:paraId="5C912B70" w14:textId="77777777" w:rsidTr="00D173A2">
        <w:trPr>
          <w:trHeight w:val="504"/>
          <w:jc w:val="center"/>
        </w:trPr>
        <w:tc>
          <w:tcPr>
            <w:tcW w:w="951" w:type="pct"/>
            <w:vMerge/>
            <w:shd w:val="clear" w:color="auto" w:fill="F2F2F2" w:themeFill="background1" w:themeFillShade="F2"/>
            <w:vAlign w:val="center"/>
          </w:tcPr>
          <w:p w14:paraId="7F035516" w14:textId="77777777" w:rsidR="00D173A2" w:rsidRPr="00263350" w:rsidDel="00605E5B" w:rsidRDefault="00D173A2" w:rsidP="00D23D2D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color w:val="000000"/>
                <w:szCs w:val="20"/>
              </w:rPr>
            </w:pPr>
          </w:p>
        </w:tc>
        <w:tc>
          <w:tcPr>
            <w:tcW w:w="2571" w:type="pct"/>
            <w:shd w:val="clear" w:color="auto" w:fill="F2F2F2" w:themeFill="background1" w:themeFillShade="F2"/>
          </w:tcPr>
          <w:p w14:paraId="3DE42CE5" w14:textId="5F7E4534" w:rsidR="00D173A2" w:rsidRPr="00EA3808" w:rsidRDefault="00D173A2" w:rsidP="00D13CD5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eastAsia="Times New Roman" w:cstheme="minorHAnsi"/>
                <w:color w:val="000000"/>
                <w:szCs w:val="20"/>
              </w:rPr>
            </w:pPr>
            <w:r w:rsidRPr="004468CB">
              <w:rPr>
                <w:rFonts w:eastAsia="Times New Roman" w:cstheme="minorHAnsi"/>
                <w:color w:val="000000"/>
                <w:szCs w:val="20"/>
              </w:rPr>
              <w:t xml:space="preserve">The gradebook </w:t>
            </w:r>
            <w:r w:rsidR="00511A96">
              <w:rPr>
                <w:rFonts w:eastAsia="Times New Roman" w:cstheme="minorHAnsi"/>
                <w:color w:val="000000"/>
                <w:szCs w:val="20"/>
              </w:rPr>
              <w:t xml:space="preserve">is aligned with </w:t>
            </w:r>
            <w:r w:rsidRPr="004468CB">
              <w:rPr>
                <w:rFonts w:eastAsia="Times New Roman" w:cstheme="minorHAnsi"/>
                <w:color w:val="000000"/>
                <w:szCs w:val="20"/>
              </w:rPr>
              <w:t>the syllabus</w:t>
            </w:r>
            <w:r w:rsidR="00652DBD">
              <w:rPr>
                <w:rFonts w:eastAsia="Times New Roman" w:cstheme="minorHAnsi"/>
                <w:color w:val="000000"/>
                <w:szCs w:val="20"/>
              </w:rPr>
              <w:t xml:space="preserve"> (points match and percentages assigned to categories).</w:t>
            </w:r>
          </w:p>
        </w:tc>
        <w:sdt>
          <w:sdtPr>
            <w:rPr>
              <w:rFonts w:eastAsia="Times New Roman" w:cs="Arial"/>
              <w:color w:val="auto"/>
              <w:szCs w:val="20"/>
            </w:rPr>
            <w:id w:val="945420415"/>
            <w:placeholder>
              <w:docPart w:val="5F11F73C6EC64CD3A3B2674086C56AE1"/>
            </w:placeholder>
          </w:sdtPr>
          <w:sdtContent>
            <w:sdt>
              <w:sdtPr>
                <w:rPr>
                  <w:rFonts w:eastAsia="Times New Roman" w:cs="Arial"/>
                  <w:color w:val="auto"/>
                  <w:szCs w:val="20"/>
                </w:rPr>
                <w:id w:val="404876894"/>
                <w:placeholder>
                  <w:docPart w:val="6F3408E955D17D4BB91882E1F7688B8C"/>
                </w:placeholder>
              </w:sdtPr>
              <w:sdtContent>
                <w:tc>
                  <w:tcPr>
                    <w:tcW w:w="1478" w:type="pct"/>
                    <w:shd w:val="clear" w:color="auto" w:fill="F2F2F2" w:themeFill="background1" w:themeFillShade="F2"/>
                  </w:tcPr>
                  <w:p w14:paraId="759B296D" w14:textId="6F9ED6E9" w:rsidR="00D173A2" w:rsidRPr="00680E58" w:rsidRDefault="00000000" w:rsidP="00E32C39">
                    <w:pPr>
                      <w:spacing w:before="120" w:after="120"/>
                      <w:rPr>
                        <w:rFonts w:eastAsia="Times New Roman" w:cs="Arial"/>
                        <w:color w:val="auto"/>
                        <w:szCs w:val="20"/>
                      </w:rPr>
                    </w:pPr>
                    <w:sdt>
                      <w:sdtPr>
                        <w:rPr>
                          <w:rFonts w:eastAsia="Times New Roman" w:cs="Arial"/>
                          <w:color w:val="auto"/>
                          <w:szCs w:val="20"/>
                        </w:rPr>
                        <w:id w:val="39102067"/>
                        <w:placeholder>
                          <w:docPart w:val="391ACA9D53170D4F8D756FE8AD9EEE14"/>
                        </w:placeholder>
                      </w:sdtPr>
                      <w:sdtContent>
                        <w:r w:rsidR="003471B4" w:rsidRPr="00680E58">
                          <w:rPr>
                            <w:rStyle w:val="PlaceholderText"/>
                            <w:rFonts w:cs="Arial"/>
                            <w:color w:val="auto"/>
                            <w:szCs w:val="20"/>
                          </w:rPr>
                          <w:t xml:space="preserve">Click here to </w:t>
                        </w:r>
                        <w:r w:rsidR="003471B4">
                          <w:rPr>
                            <w:rStyle w:val="PlaceholderText"/>
                            <w:rFonts w:cs="Arial"/>
                            <w:color w:val="auto"/>
                            <w:szCs w:val="20"/>
                          </w:rPr>
                          <w:t>explain</w:t>
                        </w:r>
                      </w:sdtContent>
                    </w:sdt>
                    <w:r w:rsidR="003471B4">
                      <w:rPr>
                        <w:rFonts w:eastAsia="Times New Roman" w:cs="Arial"/>
                        <w:color w:val="auto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D173A2" w:rsidRPr="00287E07" w14:paraId="5179F4D2" w14:textId="77777777" w:rsidTr="00D173A2">
        <w:trPr>
          <w:trHeight w:val="432"/>
          <w:jc w:val="center"/>
        </w:trPr>
        <w:tc>
          <w:tcPr>
            <w:tcW w:w="951" w:type="pct"/>
            <w:vMerge w:val="restart"/>
            <w:shd w:val="clear" w:color="auto" w:fill="auto"/>
            <w:vAlign w:val="center"/>
            <w:hideMark/>
          </w:tcPr>
          <w:p w14:paraId="483C56CE" w14:textId="77777777" w:rsidR="00D173A2" w:rsidRPr="00263350" w:rsidRDefault="00D173A2" w:rsidP="007F3DCF">
            <w:pPr>
              <w:spacing w:before="120" w:after="120"/>
              <w:rPr>
                <w:rFonts w:eastAsia="Times New Roman" w:cstheme="minorHAnsi"/>
                <w:b/>
                <w:bCs/>
                <w:color w:val="00000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Cs w:val="20"/>
              </w:rPr>
              <w:t>Communication and Interaction</w:t>
            </w:r>
          </w:p>
        </w:tc>
        <w:tc>
          <w:tcPr>
            <w:tcW w:w="2571" w:type="pct"/>
            <w:shd w:val="clear" w:color="auto" w:fill="auto"/>
            <w:hideMark/>
          </w:tcPr>
          <w:p w14:paraId="4DDB04FC" w14:textId="47291526" w:rsidR="00D173A2" w:rsidRPr="004468CB" w:rsidRDefault="00D173A2" w:rsidP="00D13CD5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eastAsia="Times New Roman" w:cstheme="minorHAnsi"/>
                <w:color w:val="000000"/>
                <w:szCs w:val="20"/>
              </w:rPr>
            </w:pPr>
            <w:r w:rsidRPr="004468CB">
              <w:rPr>
                <w:rFonts w:eastAsia="Times New Roman" w:cstheme="minorHAnsi"/>
                <w:color w:val="000000"/>
                <w:szCs w:val="20"/>
              </w:rPr>
              <w:t>Frequent opportunities for instructor-student interaction are provided.</w:t>
            </w:r>
            <w:r w:rsidR="00717F86">
              <w:rPr>
                <w:rFonts w:eastAsia="Times New Roman" w:cstheme="minorHAnsi"/>
                <w:color w:val="000000"/>
                <w:szCs w:val="20"/>
              </w:rPr>
              <w:t xml:space="preserve"> (</w:t>
            </w:r>
            <w:r w:rsidR="00652DBD">
              <w:rPr>
                <w:rFonts w:eastAsia="Times New Roman" w:cstheme="minorHAnsi"/>
                <w:color w:val="000000"/>
                <w:szCs w:val="20"/>
              </w:rPr>
              <w:t>E</w:t>
            </w:r>
            <w:r w:rsidR="00717F86">
              <w:rPr>
                <w:rFonts w:eastAsia="Times New Roman" w:cstheme="minorHAnsi"/>
                <w:color w:val="000000"/>
              </w:rPr>
              <w:t>xample: Course Q&amp;A</w:t>
            </w:r>
            <w:r w:rsidR="00652DBD">
              <w:rPr>
                <w:rFonts w:eastAsia="Times New Roman" w:cstheme="minorHAnsi"/>
                <w:color w:val="000000"/>
              </w:rPr>
              <w:t xml:space="preserve"> or </w:t>
            </w:r>
            <w:r w:rsidR="003730CE">
              <w:rPr>
                <w:rFonts w:eastAsia="Times New Roman" w:cstheme="minorHAnsi"/>
                <w:color w:val="000000"/>
              </w:rPr>
              <w:t>Ask your Professor</w:t>
            </w:r>
            <w:r w:rsidR="00652DBD">
              <w:rPr>
                <w:rFonts w:eastAsia="Times New Roman" w:cstheme="minorHAnsi"/>
                <w:color w:val="000000"/>
              </w:rPr>
              <w:t xml:space="preserve"> forums,</w:t>
            </w:r>
            <w:r w:rsidR="003730CE">
              <w:rPr>
                <w:rFonts w:eastAsia="Times New Roman" w:cstheme="minorHAnsi"/>
                <w:color w:val="000000"/>
              </w:rPr>
              <w:t xml:space="preserve"> </w:t>
            </w:r>
            <w:hyperlink r:id="rId18" w:history="1">
              <w:r w:rsidR="001A2087" w:rsidRPr="001A2087">
                <w:rPr>
                  <w:rStyle w:val="Hyperlink"/>
                  <w:rFonts w:eastAsia="Times New Roman" w:cstheme="minorHAnsi"/>
                </w:rPr>
                <w:t xml:space="preserve">Instructor </w:t>
              </w:r>
              <w:r w:rsidR="00717F86" w:rsidRPr="001A2087">
                <w:rPr>
                  <w:rStyle w:val="Hyperlink"/>
                  <w:rFonts w:eastAsia="Times New Roman" w:cstheme="minorHAnsi"/>
                </w:rPr>
                <w:t>discussion wrap ups</w:t>
              </w:r>
            </w:hyperlink>
            <w:r w:rsidR="00652DBD">
              <w:rPr>
                <w:rFonts w:eastAsia="Times New Roman" w:cstheme="minorHAnsi"/>
                <w:color w:val="000000"/>
              </w:rPr>
              <w:t>).</w:t>
            </w:r>
            <w:r w:rsidR="00717F86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sdt>
          <w:sdtPr>
            <w:rPr>
              <w:rFonts w:eastAsia="Times New Roman" w:cs="Arial"/>
              <w:color w:val="auto"/>
              <w:szCs w:val="20"/>
            </w:rPr>
            <w:id w:val="-875230200"/>
            <w:placeholder>
              <w:docPart w:val="CB7B89A4822645ACB307FD9E736AC57B"/>
            </w:placeholder>
          </w:sdtPr>
          <w:sdtContent>
            <w:sdt>
              <w:sdtPr>
                <w:rPr>
                  <w:rFonts w:eastAsia="Times New Roman" w:cs="Arial"/>
                  <w:color w:val="auto"/>
                  <w:szCs w:val="20"/>
                </w:rPr>
                <w:id w:val="514274052"/>
                <w:placeholder>
                  <w:docPart w:val="6E92924F7BFA1948B34B7804968618A5"/>
                </w:placeholder>
              </w:sdtPr>
              <w:sdtContent>
                <w:tc>
                  <w:tcPr>
                    <w:tcW w:w="1478" w:type="pct"/>
                  </w:tcPr>
                  <w:p w14:paraId="665B23D1" w14:textId="16796670" w:rsidR="00D173A2" w:rsidRPr="00680E58" w:rsidRDefault="00000000" w:rsidP="00E32C39">
                    <w:pPr>
                      <w:spacing w:before="120" w:after="120"/>
                      <w:rPr>
                        <w:rFonts w:cs="Arial"/>
                        <w:color w:val="auto"/>
                      </w:rPr>
                    </w:pPr>
                    <w:sdt>
                      <w:sdtPr>
                        <w:rPr>
                          <w:rFonts w:eastAsia="Times New Roman" w:cs="Arial"/>
                          <w:color w:val="auto"/>
                          <w:szCs w:val="20"/>
                        </w:rPr>
                        <w:id w:val="1659103228"/>
                        <w:placeholder>
                          <w:docPart w:val="6D329B1C38B7C04A8333FEC31ED75CAB"/>
                        </w:placeholder>
                      </w:sdtPr>
                      <w:sdtContent>
                        <w:r w:rsidR="003471B4" w:rsidRPr="00680E58">
                          <w:rPr>
                            <w:rStyle w:val="PlaceholderText"/>
                            <w:rFonts w:cs="Arial"/>
                            <w:color w:val="auto"/>
                            <w:szCs w:val="20"/>
                          </w:rPr>
                          <w:t xml:space="preserve">Click here to </w:t>
                        </w:r>
                        <w:r w:rsidR="003471B4">
                          <w:rPr>
                            <w:rStyle w:val="PlaceholderText"/>
                            <w:rFonts w:cs="Arial"/>
                            <w:color w:val="auto"/>
                            <w:szCs w:val="20"/>
                          </w:rPr>
                          <w:t>explain</w:t>
                        </w:r>
                      </w:sdtContent>
                    </w:sdt>
                    <w:r w:rsidR="003471B4">
                      <w:rPr>
                        <w:rFonts w:eastAsia="Times New Roman" w:cs="Arial"/>
                        <w:color w:val="auto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D173A2" w:rsidRPr="00287E07" w14:paraId="06FE0CA5" w14:textId="77777777" w:rsidTr="00D173A2">
        <w:trPr>
          <w:trHeight w:val="432"/>
          <w:jc w:val="center"/>
        </w:trPr>
        <w:tc>
          <w:tcPr>
            <w:tcW w:w="951" w:type="pct"/>
            <w:vMerge/>
            <w:shd w:val="clear" w:color="auto" w:fill="auto"/>
            <w:vAlign w:val="center"/>
          </w:tcPr>
          <w:p w14:paraId="4EB20BB5" w14:textId="77777777" w:rsidR="00D173A2" w:rsidRDefault="00D173A2" w:rsidP="00D23D2D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color w:val="000000"/>
                <w:szCs w:val="20"/>
              </w:rPr>
            </w:pPr>
          </w:p>
        </w:tc>
        <w:tc>
          <w:tcPr>
            <w:tcW w:w="2571" w:type="pct"/>
            <w:shd w:val="clear" w:color="auto" w:fill="auto"/>
          </w:tcPr>
          <w:p w14:paraId="1F77FC6B" w14:textId="18F3B5BD" w:rsidR="00D173A2" w:rsidRPr="004468CB" w:rsidRDefault="00D173A2" w:rsidP="00D13CD5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eastAsia="Times New Roman" w:cstheme="minorHAnsi"/>
                <w:color w:val="000000"/>
                <w:szCs w:val="20"/>
              </w:rPr>
            </w:pPr>
            <w:r w:rsidRPr="004468CB">
              <w:rPr>
                <w:rFonts w:eastAsia="Times New Roman" w:cstheme="minorHAnsi"/>
                <w:color w:val="000000"/>
                <w:szCs w:val="20"/>
              </w:rPr>
              <w:t>Opportunities for student-student interaction are provided in weeks/modules/units, as appropriate.</w:t>
            </w:r>
            <w:r w:rsidR="00652DBD">
              <w:rPr>
                <w:rFonts w:eastAsia="Times New Roman" w:cstheme="minorHAnsi"/>
                <w:color w:val="000000"/>
                <w:szCs w:val="20"/>
              </w:rPr>
              <w:t xml:space="preserve"> (E</w:t>
            </w:r>
            <w:r w:rsidR="00652DBD">
              <w:rPr>
                <w:rFonts w:eastAsia="Times New Roman" w:cstheme="minorHAnsi"/>
                <w:color w:val="000000"/>
              </w:rPr>
              <w:t xml:space="preserve">xample: </w:t>
            </w:r>
            <w:r w:rsidR="00151003">
              <w:rPr>
                <w:rFonts w:eastAsia="Times New Roman" w:cstheme="minorHAnsi"/>
                <w:color w:val="000000"/>
              </w:rPr>
              <w:t xml:space="preserve">topic discussions, collaborative activities, </w:t>
            </w:r>
            <w:r w:rsidR="00652DBD">
              <w:rPr>
                <w:rFonts w:eastAsia="Times New Roman" w:cstheme="minorHAnsi"/>
                <w:color w:val="000000"/>
              </w:rPr>
              <w:t>Class Café forum).</w:t>
            </w:r>
          </w:p>
        </w:tc>
        <w:sdt>
          <w:sdtPr>
            <w:rPr>
              <w:rFonts w:eastAsia="Times New Roman" w:cs="Arial"/>
              <w:color w:val="auto"/>
              <w:szCs w:val="20"/>
            </w:rPr>
            <w:id w:val="-907157061"/>
            <w:placeholder>
              <w:docPart w:val="B972BF4D809B423E819963720D3F22DC"/>
            </w:placeholder>
          </w:sdtPr>
          <w:sdtContent>
            <w:sdt>
              <w:sdtPr>
                <w:rPr>
                  <w:rFonts w:eastAsia="Times New Roman" w:cs="Arial"/>
                  <w:color w:val="auto"/>
                  <w:szCs w:val="20"/>
                </w:rPr>
                <w:id w:val="-1137632962"/>
                <w:placeholder>
                  <w:docPart w:val="AE5059E21DB80549ADA9A5A57F802FE1"/>
                </w:placeholder>
              </w:sdtPr>
              <w:sdtContent>
                <w:tc>
                  <w:tcPr>
                    <w:tcW w:w="1478" w:type="pct"/>
                  </w:tcPr>
                  <w:p w14:paraId="591B4A4B" w14:textId="0B6FA70F" w:rsidR="00D173A2" w:rsidRPr="00680E58" w:rsidRDefault="00000000" w:rsidP="00E32C39">
                    <w:pPr>
                      <w:spacing w:before="120" w:after="120"/>
                      <w:rPr>
                        <w:rFonts w:eastAsia="Times New Roman" w:cs="Arial"/>
                        <w:color w:val="auto"/>
                        <w:szCs w:val="20"/>
                      </w:rPr>
                    </w:pPr>
                    <w:sdt>
                      <w:sdtPr>
                        <w:rPr>
                          <w:rFonts w:eastAsia="Times New Roman" w:cs="Arial"/>
                          <w:color w:val="auto"/>
                          <w:szCs w:val="20"/>
                        </w:rPr>
                        <w:id w:val="-1183662621"/>
                        <w:placeholder>
                          <w:docPart w:val="6AADDB03DDA9784DAFAE0D02AF58EB63"/>
                        </w:placeholder>
                      </w:sdtPr>
                      <w:sdtContent>
                        <w:r w:rsidR="003471B4" w:rsidRPr="00680E58">
                          <w:rPr>
                            <w:rStyle w:val="PlaceholderText"/>
                            <w:rFonts w:cs="Arial"/>
                            <w:color w:val="auto"/>
                            <w:szCs w:val="20"/>
                          </w:rPr>
                          <w:t xml:space="preserve">Click here to </w:t>
                        </w:r>
                        <w:r w:rsidR="003471B4">
                          <w:rPr>
                            <w:rStyle w:val="PlaceholderText"/>
                            <w:rFonts w:cs="Arial"/>
                            <w:color w:val="auto"/>
                            <w:szCs w:val="20"/>
                          </w:rPr>
                          <w:t>explain</w:t>
                        </w:r>
                      </w:sdtContent>
                    </w:sdt>
                    <w:r w:rsidR="003471B4">
                      <w:rPr>
                        <w:rFonts w:eastAsia="Times New Roman" w:cs="Arial"/>
                        <w:color w:val="auto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143A60" w:rsidRPr="00287E07" w14:paraId="04A016F8" w14:textId="77777777" w:rsidTr="00D173A2">
        <w:trPr>
          <w:trHeight w:val="1008"/>
          <w:jc w:val="center"/>
        </w:trPr>
        <w:tc>
          <w:tcPr>
            <w:tcW w:w="951" w:type="pct"/>
            <w:shd w:val="clear" w:color="auto" w:fill="F2F2F2" w:themeFill="background1" w:themeFillShade="F2"/>
            <w:vAlign w:val="center"/>
            <w:hideMark/>
          </w:tcPr>
          <w:p w14:paraId="5B37D0E9" w14:textId="77777777" w:rsidR="00143A60" w:rsidRPr="00263350" w:rsidRDefault="00143A60" w:rsidP="00D45941">
            <w:pPr>
              <w:spacing w:before="120" w:after="120"/>
              <w:rPr>
                <w:rFonts w:eastAsia="Times New Roman" w:cstheme="minorHAnsi"/>
                <w:b/>
                <w:bCs/>
                <w:color w:val="000000"/>
                <w:szCs w:val="20"/>
              </w:rPr>
            </w:pPr>
            <w:r w:rsidRPr="00263350">
              <w:rPr>
                <w:rFonts w:eastAsia="Times New Roman" w:cstheme="minorHAnsi"/>
                <w:b/>
                <w:bCs/>
                <w:color w:val="000000"/>
                <w:szCs w:val="20"/>
              </w:rPr>
              <w:t>Materials</w:t>
            </w:r>
          </w:p>
        </w:tc>
        <w:tc>
          <w:tcPr>
            <w:tcW w:w="2571" w:type="pct"/>
            <w:shd w:val="clear" w:color="auto" w:fill="F2F2F2" w:themeFill="background1" w:themeFillShade="F2"/>
            <w:hideMark/>
          </w:tcPr>
          <w:p w14:paraId="0756529D" w14:textId="5E77F71D" w:rsidR="00143A60" w:rsidRPr="00020F80" w:rsidRDefault="000B5AA0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eastAsia="Times New Roman" w:cstheme="minorHAnsi"/>
                <w:color w:val="000000"/>
                <w:szCs w:val="18"/>
              </w:rPr>
            </w:pPr>
            <w:r w:rsidRPr="00A074C0">
              <w:rPr>
                <w:rFonts w:eastAsia="Times New Roman" w:cstheme="minorHAnsi"/>
                <w:color w:val="000000"/>
              </w:rPr>
              <w:t xml:space="preserve">The purpose of each assessment, activity, and course material is clearly explained </w:t>
            </w:r>
            <w:r>
              <w:rPr>
                <w:rFonts w:eastAsia="Times New Roman" w:cstheme="minorHAnsi"/>
                <w:color w:val="000000"/>
              </w:rPr>
              <w:t>(</w:t>
            </w:r>
            <w:r w:rsidRPr="00376CCD">
              <w:rPr>
                <w:rFonts w:eastAsia="Times New Roman" w:cstheme="minorHAnsi"/>
                <w:color w:val="000000"/>
              </w:rPr>
              <w:t>e</w:t>
            </w:r>
            <w:r w:rsidR="00717F86">
              <w:rPr>
                <w:rFonts w:eastAsia="Times New Roman" w:cstheme="minorHAnsi"/>
                <w:color w:val="000000"/>
              </w:rPr>
              <w:t>xample</w:t>
            </w:r>
            <w:r w:rsidRPr="00376CCD">
              <w:rPr>
                <w:rFonts w:eastAsia="Times New Roman" w:cstheme="minorHAnsi"/>
                <w:color w:val="000000"/>
              </w:rPr>
              <w:t xml:space="preserve"> </w:t>
            </w:r>
            <w:r w:rsidRPr="00376CCD">
              <w:t>clear</w:t>
            </w:r>
            <w:r w:rsidRPr="00A074C0">
              <w:t xml:space="preserve"> explanations are provided stating how</w:t>
            </w:r>
            <w:r w:rsidR="00C14A0F">
              <w:t xml:space="preserve"> </w:t>
            </w:r>
            <w:r w:rsidR="00C14A0F" w:rsidRPr="00A074C0">
              <w:t>course materials should be used in support of learning activities</w:t>
            </w:r>
            <w:r w:rsidR="00C14A0F">
              <w:t>).</w:t>
            </w:r>
            <w:r w:rsidRPr="00A074C0">
              <w:t xml:space="preserve"> </w:t>
            </w:r>
            <w:r w:rsidR="00C14A0F">
              <w:t>E</w:t>
            </w:r>
            <w:r w:rsidR="00F95D0D">
              <w:t xml:space="preserve">xplore ways to </w:t>
            </w:r>
            <w:r w:rsidR="00717F86">
              <w:t>crea</w:t>
            </w:r>
            <w:r w:rsidR="00F95D0D">
              <w:t>te</w:t>
            </w:r>
            <w:r w:rsidR="00717F86">
              <w:t xml:space="preserve"> transparent assignments</w:t>
            </w:r>
            <w:r w:rsidR="00C14A0F">
              <w:t xml:space="preserve"> by </w:t>
            </w:r>
            <w:r w:rsidR="00F95D0D">
              <w:t>view</w:t>
            </w:r>
            <w:r w:rsidR="00C14A0F">
              <w:t>ing</w:t>
            </w:r>
            <w:r w:rsidR="00F95D0D">
              <w:t xml:space="preserve"> the Creating Transparent Assignments </w:t>
            </w:r>
            <w:hyperlink r:id="rId19" w:history="1">
              <w:r w:rsidR="00F95D0D" w:rsidRPr="00F95D0D">
                <w:rPr>
                  <w:rStyle w:val="Hyperlink"/>
                </w:rPr>
                <w:t>video</w:t>
              </w:r>
            </w:hyperlink>
            <w:r w:rsidR="00F95D0D">
              <w:t>.</w:t>
            </w:r>
          </w:p>
        </w:tc>
        <w:sdt>
          <w:sdtPr>
            <w:rPr>
              <w:rFonts w:eastAsia="Times New Roman" w:cs="Arial"/>
              <w:color w:val="auto"/>
              <w:szCs w:val="20"/>
            </w:rPr>
            <w:id w:val="1217706031"/>
            <w:placeholder>
              <w:docPart w:val="E1BC1B289B7A4F6388DDD1537A9488AF"/>
            </w:placeholder>
          </w:sdtPr>
          <w:sdtContent>
            <w:sdt>
              <w:sdtPr>
                <w:rPr>
                  <w:rFonts w:eastAsia="Times New Roman" w:cs="Arial"/>
                  <w:color w:val="auto"/>
                  <w:szCs w:val="20"/>
                </w:rPr>
                <w:id w:val="-667086100"/>
                <w:placeholder>
                  <w:docPart w:val="A9B10289B31FF34A9DA89BBACF1B063C"/>
                </w:placeholder>
              </w:sdtPr>
              <w:sdtContent>
                <w:tc>
                  <w:tcPr>
                    <w:tcW w:w="1478" w:type="pct"/>
                    <w:shd w:val="clear" w:color="auto" w:fill="F2F2F2" w:themeFill="background1" w:themeFillShade="F2"/>
                  </w:tcPr>
                  <w:p w14:paraId="15AC0DF4" w14:textId="77A71321" w:rsidR="00143A60" w:rsidRPr="00680E58" w:rsidRDefault="00000000" w:rsidP="00E32C39">
                    <w:pPr>
                      <w:spacing w:before="120" w:after="120"/>
                      <w:rPr>
                        <w:rFonts w:cs="Arial"/>
                        <w:color w:val="auto"/>
                      </w:rPr>
                    </w:pPr>
                    <w:sdt>
                      <w:sdtPr>
                        <w:rPr>
                          <w:rFonts w:eastAsia="Times New Roman" w:cs="Arial"/>
                          <w:color w:val="auto"/>
                          <w:szCs w:val="20"/>
                        </w:rPr>
                        <w:id w:val="659122842"/>
                        <w:placeholder>
                          <w:docPart w:val="B54499DB68F1574A851ABCCE763DE256"/>
                        </w:placeholder>
                      </w:sdtPr>
                      <w:sdtContent>
                        <w:r w:rsidR="003471B4" w:rsidRPr="00680E58">
                          <w:rPr>
                            <w:rStyle w:val="PlaceholderText"/>
                            <w:rFonts w:cs="Arial"/>
                            <w:color w:val="auto"/>
                            <w:szCs w:val="20"/>
                          </w:rPr>
                          <w:t xml:space="preserve">Click here to </w:t>
                        </w:r>
                        <w:r w:rsidR="003471B4">
                          <w:rPr>
                            <w:rStyle w:val="PlaceholderText"/>
                            <w:rFonts w:cs="Arial"/>
                            <w:color w:val="auto"/>
                            <w:szCs w:val="20"/>
                          </w:rPr>
                          <w:t>explain</w:t>
                        </w:r>
                      </w:sdtContent>
                    </w:sdt>
                    <w:r w:rsidR="003471B4">
                      <w:rPr>
                        <w:rFonts w:eastAsia="Times New Roman" w:cs="Arial"/>
                        <w:color w:val="auto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</w:tr>
      <w:tr w:rsidR="00680E58" w:rsidRPr="00680E58" w14:paraId="7467E9F9" w14:textId="77777777" w:rsidTr="004941A2">
        <w:trPr>
          <w:trHeight w:val="1008"/>
          <w:jc w:val="center"/>
        </w:trPr>
        <w:tc>
          <w:tcPr>
            <w:tcW w:w="951" w:type="pct"/>
            <w:shd w:val="clear" w:color="auto" w:fill="FFFFFF" w:themeFill="background1"/>
            <w:vAlign w:val="center"/>
          </w:tcPr>
          <w:p w14:paraId="2764F99E" w14:textId="6CA84E37" w:rsidR="00017371" w:rsidRPr="00680E58" w:rsidRDefault="00017371" w:rsidP="007F3DCF">
            <w:pPr>
              <w:spacing w:before="120" w:after="120"/>
              <w:rPr>
                <w:rFonts w:eastAsia="Times New Roman" w:cstheme="minorHAnsi"/>
                <w:b/>
                <w:bCs/>
                <w:color w:val="000000" w:themeColor="text1"/>
                <w:szCs w:val="20"/>
              </w:rPr>
            </w:pPr>
            <w:r w:rsidRPr="00680E58">
              <w:rPr>
                <w:rFonts w:eastAsia="Times New Roman" w:cstheme="minorHAnsi"/>
                <w:b/>
                <w:bCs/>
                <w:color w:val="000000" w:themeColor="text1"/>
                <w:szCs w:val="20"/>
              </w:rPr>
              <w:lastRenderedPageBreak/>
              <w:t>Accessibility</w:t>
            </w:r>
          </w:p>
        </w:tc>
        <w:tc>
          <w:tcPr>
            <w:tcW w:w="2571" w:type="pct"/>
            <w:shd w:val="clear" w:color="auto" w:fill="FFFFFF" w:themeFill="background1"/>
          </w:tcPr>
          <w:p w14:paraId="67C8E8E7" w14:textId="46E8C421" w:rsidR="00017371" w:rsidRPr="00680E58" w:rsidRDefault="00E41AE6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C</w:t>
            </w:r>
            <w:r w:rsidRPr="00680E58">
              <w:rPr>
                <w:rFonts w:eastAsia="Times New Roman" w:cstheme="minorHAnsi"/>
                <w:color w:val="000000" w:themeColor="text1"/>
              </w:rPr>
              <w:t>ourse elements (including materials and assignments) are designed to make learning more accessible for everyone, including students with diverse abilities, backgrounds, and learning preferences.</w:t>
            </w:r>
            <w:r>
              <w:rPr>
                <w:rFonts w:eastAsia="Times New Roman" w:cstheme="minorHAnsi"/>
                <w:color w:val="000000" w:themeColor="text1"/>
              </w:rPr>
              <w:t xml:space="preserve"> Refer to Six Essential Steps and Bb Ally </w:t>
            </w:r>
            <w:hyperlink r:id="rId20" w:history="1">
              <w:r w:rsidRPr="00622201">
                <w:rPr>
                  <w:rStyle w:val="Hyperlink"/>
                  <w:rFonts w:eastAsia="Times New Roman" w:cstheme="minorHAnsi"/>
                </w:rPr>
                <w:t>accessibility resources</w:t>
              </w:r>
            </w:hyperlink>
            <w:r>
              <w:rPr>
                <w:rFonts w:eastAsia="Times New Roman" w:cstheme="minorHAnsi"/>
                <w:color w:val="000000" w:themeColor="text1"/>
              </w:rPr>
              <w:t>.</w:t>
            </w:r>
          </w:p>
        </w:tc>
        <w:sdt>
          <w:sdtPr>
            <w:rPr>
              <w:rFonts w:eastAsia="Times New Roman" w:cs="Arial"/>
              <w:color w:val="000000" w:themeColor="text1"/>
              <w:szCs w:val="20"/>
            </w:rPr>
            <w:id w:val="2047415674"/>
            <w:placeholder>
              <w:docPart w:val="60CA42E7887641BF91328C26FA569FED"/>
            </w:placeholder>
            <w:showingPlcHdr/>
          </w:sdtPr>
          <w:sdtContent>
            <w:tc>
              <w:tcPr>
                <w:tcW w:w="1478" w:type="pct"/>
                <w:shd w:val="clear" w:color="auto" w:fill="FFFFFF" w:themeFill="background1"/>
              </w:tcPr>
              <w:p w14:paraId="219BE333" w14:textId="17D058FC" w:rsidR="00017371" w:rsidRPr="00680E58" w:rsidRDefault="00017371" w:rsidP="00E32C39">
                <w:pPr>
                  <w:spacing w:before="120" w:after="120"/>
                  <w:rPr>
                    <w:rFonts w:eastAsia="Times New Roman" w:cs="Arial"/>
                    <w:color w:val="000000" w:themeColor="text1"/>
                    <w:szCs w:val="20"/>
                  </w:rPr>
                </w:pPr>
                <w:r w:rsidRPr="00680E58">
                  <w:rPr>
                    <w:rStyle w:val="PlaceholderText"/>
                    <w:rFonts w:cs="Arial"/>
                    <w:color w:val="000000" w:themeColor="text1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61FFB64A" w14:textId="2A0123CB" w:rsidR="00B37F26" w:rsidRPr="00680E58" w:rsidRDefault="00B37F26">
      <w:pPr>
        <w:rPr>
          <w:color w:val="000000" w:themeColor="text1"/>
        </w:rPr>
      </w:pPr>
    </w:p>
    <w:p w14:paraId="08C6F206" w14:textId="53AD2191" w:rsidR="00B37F26" w:rsidRDefault="00B37F26">
      <w:r w:rsidRPr="00680E58">
        <w:rPr>
          <w:b/>
          <w:color w:val="000000" w:themeColor="text1"/>
        </w:rPr>
        <w:t>Additional Comments:</w:t>
      </w:r>
      <w:r w:rsidRPr="00680E58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586344970"/>
          <w:placeholder>
            <w:docPart w:val="38F429E23C8C4614B361746EE6AD960B"/>
          </w:placeholder>
          <w15:color w:val="0000FF"/>
        </w:sdtPr>
        <w:sdtContent>
          <w:r w:rsidRPr="00680E58">
            <w:rPr>
              <w:rStyle w:val="PlaceholderText"/>
              <w:color w:val="000000" w:themeColor="text1"/>
            </w:rPr>
            <w:t>Click here to enter text.</w:t>
          </w:r>
        </w:sdtContent>
      </w:sdt>
      <w:r>
        <w:t xml:space="preserve">   </w:t>
      </w:r>
    </w:p>
    <w:p w14:paraId="12E29772" w14:textId="77777777" w:rsidR="000B5AA0" w:rsidRDefault="000B5AA0"/>
    <w:p w14:paraId="1D964AE9" w14:textId="7A0E5115" w:rsidR="00336514" w:rsidRPr="00680E58" w:rsidRDefault="00336514" w:rsidP="00B37F26">
      <w:pPr>
        <w:rPr>
          <w:color w:val="auto"/>
        </w:rPr>
      </w:pPr>
    </w:p>
    <w:sectPr w:rsidR="00336514" w:rsidRPr="00680E58" w:rsidSect="00B0717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1170" w:right="1080" w:bottom="1440" w:left="108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5CB6D" w14:textId="77777777" w:rsidR="00B0717F" w:rsidRDefault="00B0717F" w:rsidP="0051064F">
      <w:r>
        <w:separator/>
      </w:r>
    </w:p>
  </w:endnote>
  <w:endnote w:type="continuationSeparator" w:id="0">
    <w:p w14:paraId="272573E9" w14:textId="77777777" w:rsidR="00B0717F" w:rsidRDefault="00B0717F" w:rsidP="0051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94653207"/>
      <w:docPartObj>
        <w:docPartGallery w:val="Page Numbers (Bottom of Page)"/>
        <w:docPartUnique/>
      </w:docPartObj>
    </w:sdtPr>
    <w:sdtContent>
      <w:p w14:paraId="52AC3210" w14:textId="0C51EFE5" w:rsidR="00EB2CF8" w:rsidRDefault="00EB2CF8" w:rsidP="001A4E1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CC2E63" w14:textId="77777777" w:rsidR="00D971E7" w:rsidRDefault="00D971E7" w:rsidP="00035FB3">
    <w:pPr>
      <w:pStyle w:val="Footer"/>
    </w:pPr>
  </w:p>
  <w:p w14:paraId="611C3E17" w14:textId="77777777" w:rsidR="00D971E7" w:rsidRDefault="00D971E7" w:rsidP="00035FB3">
    <w:pPr>
      <w:pStyle w:val="Footer"/>
    </w:pPr>
  </w:p>
  <w:p w14:paraId="1386E60E" w14:textId="77777777" w:rsidR="00D971E7" w:rsidRDefault="00D971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21238797"/>
      <w:docPartObj>
        <w:docPartGallery w:val="Page Numbers (Bottom of Page)"/>
        <w:docPartUnique/>
      </w:docPartObj>
    </w:sdtPr>
    <w:sdtContent>
      <w:p w14:paraId="763D3F69" w14:textId="12D7481F" w:rsidR="00EB2CF8" w:rsidRDefault="00EB2CF8" w:rsidP="001A4E1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EA39462" w14:textId="77777777" w:rsidR="00143A60" w:rsidRPr="00143A60" w:rsidRDefault="00143A60" w:rsidP="00143A60"/>
  <w:p w14:paraId="44805C34" w14:textId="5615D242" w:rsidR="00143A60" w:rsidRDefault="00143A60" w:rsidP="00143A60">
    <w:pPr>
      <w:pBdr>
        <w:top w:val="double" w:sz="4" w:space="3" w:color="auto"/>
      </w:pBdr>
      <w:tabs>
        <w:tab w:val="right" w:pos="9720"/>
      </w:tabs>
      <w:spacing w:after="100" w:afterAutospacing="1"/>
      <w:ind w:left="162"/>
      <w:contextualSpacing/>
      <w:jc w:val="center"/>
      <w:rPr>
        <w:sz w:val="16"/>
        <w:szCs w:val="16"/>
      </w:rPr>
    </w:pPr>
    <w:r w:rsidRPr="00336514">
      <w:rPr>
        <w:sz w:val="16"/>
        <w:szCs w:val="16"/>
      </w:rPr>
      <w:t xml:space="preserve">Online </w:t>
    </w:r>
    <w:r>
      <w:rPr>
        <w:sz w:val="16"/>
        <w:szCs w:val="16"/>
      </w:rPr>
      <w:t>Course Checklist</w:t>
    </w:r>
    <w:r w:rsidRPr="00EA37FA">
      <w:rPr>
        <w:sz w:val="16"/>
        <w:szCs w:val="16"/>
      </w:rPr>
      <w:t xml:space="preserve">, </w:t>
    </w:r>
    <w:r w:rsidR="00EB0C03">
      <w:rPr>
        <w:sz w:val="16"/>
        <w:szCs w:val="16"/>
      </w:rPr>
      <w:t>v10, April 2024</w:t>
    </w:r>
  </w:p>
  <w:p w14:paraId="0B5E0040" w14:textId="77777777" w:rsidR="00143A60" w:rsidRDefault="00143A60" w:rsidP="00143A60">
    <w:pPr>
      <w:pBdr>
        <w:top w:val="double" w:sz="4" w:space="3" w:color="auto"/>
      </w:pBdr>
      <w:tabs>
        <w:tab w:val="right" w:pos="9720"/>
      </w:tabs>
      <w:spacing w:after="100" w:afterAutospacing="1"/>
      <w:ind w:left="162"/>
      <w:contextualSpacing/>
      <w:jc w:val="center"/>
      <w:rPr>
        <w:sz w:val="16"/>
        <w:szCs w:val="16"/>
      </w:rPr>
    </w:pPr>
    <w:r>
      <w:rPr>
        <w:sz w:val="16"/>
        <w:szCs w:val="16"/>
      </w:rPr>
      <w:t>Faculty Academic Center of Excellence at Towson</w:t>
    </w:r>
    <w:r w:rsidRPr="008B0DE1">
      <w:rPr>
        <w:sz w:val="16"/>
        <w:szCs w:val="16"/>
      </w:rPr>
      <w:t xml:space="preserve"> • </w:t>
    </w:r>
    <w:hyperlink r:id="rId1" w:tooltip="This is the email address for Office of Academic Innovation" w:history="1">
      <w:r>
        <w:rPr>
          <w:rStyle w:val="Hyperlink"/>
          <w:sz w:val="16"/>
          <w:szCs w:val="16"/>
        </w:rPr>
        <w:t>facet</w:t>
      </w:r>
      <w:r w:rsidRPr="008337DD">
        <w:rPr>
          <w:rStyle w:val="Hyperlink"/>
          <w:sz w:val="16"/>
          <w:szCs w:val="16"/>
        </w:rPr>
        <w:t>@towson.edu</w:t>
      </w:r>
    </w:hyperlink>
    <w:r w:rsidRPr="008B0DE1">
      <w:rPr>
        <w:sz w:val="16"/>
        <w:szCs w:val="16"/>
      </w:rPr>
      <w:t xml:space="preserve"> • </w:t>
    </w:r>
    <w:hyperlink r:id="rId2" w:tooltip="This is the link for Office of Academic Innovation website" w:history="1">
      <w:r w:rsidRPr="009D2332">
        <w:rPr>
          <w:rStyle w:val="Hyperlink"/>
          <w:sz w:val="16"/>
          <w:szCs w:val="16"/>
        </w:rPr>
        <w:t>http://www.towson.edu/</w:t>
      </w:r>
      <w:r>
        <w:rPr>
          <w:rStyle w:val="Hyperlink"/>
          <w:sz w:val="16"/>
          <w:szCs w:val="16"/>
        </w:rPr>
        <w:t>facet</w:t>
      </w:r>
    </w:hyperlink>
  </w:p>
  <w:p w14:paraId="76C26945" w14:textId="353C6D1F" w:rsidR="00143A60" w:rsidRDefault="00143A60" w:rsidP="00AD60AA">
    <w:pPr>
      <w:tabs>
        <w:tab w:val="right" w:pos="9720"/>
      </w:tabs>
      <w:spacing w:after="100" w:afterAutospacing="1"/>
      <w:ind w:left="162"/>
      <w:contextualSpacing/>
      <w:jc w:val="center"/>
      <w:rPr>
        <w:color w:val="595959"/>
        <w:sz w:val="14"/>
        <w:szCs w:val="14"/>
      </w:rPr>
    </w:pPr>
    <w:r w:rsidRPr="00A47142">
      <w:rPr>
        <w:color w:val="595959"/>
        <w:sz w:val="14"/>
        <w:szCs w:val="14"/>
      </w:rPr>
      <w:t xml:space="preserve">© </w:t>
    </w:r>
    <w:r>
      <w:rPr>
        <w:color w:val="595959"/>
        <w:sz w:val="14"/>
        <w:szCs w:val="14"/>
      </w:rPr>
      <w:t>202</w:t>
    </w:r>
    <w:r w:rsidR="00CC2C13">
      <w:rPr>
        <w:color w:val="595959"/>
        <w:sz w:val="14"/>
        <w:szCs w:val="14"/>
      </w:rPr>
      <w:t>3</w:t>
    </w:r>
    <w:r>
      <w:rPr>
        <w:color w:val="595959"/>
        <w:sz w:val="14"/>
        <w:szCs w:val="14"/>
      </w:rPr>
      <w:t xml:space="preserve"> Towson University.</w:t>
    </w:r>
    <w:r w:rsidRPr="00A47142">
      <w:rPr>
        <w:color w:val="595959"/>
        <w:sz w:val="14"/>
        <w:szCs w:val="14"/>
      </w:rPr>
      <w:t xml:space="preserve"> This work is licensed under the Creative Commons Attribution-Noncommercial-</w:t>
    </w:r>
    <w:proofErr w:type="spellStart"/>
    <w:r w:rsidRPr="00A47142">
      <w:rPr>
        <w:color w:val="595959"/>
        <w:sz w:val="14"/>
        <w:szCs w:val="14"/>
      </w:rPr>
      <w:t>NoDerivs</w:t>
    </w:r>
    <w:proofErr w:type="spellEnd"/>
    <w:r w:rsidRPr="00A47142">
      <w:rPr>
        <w:color w:val="595959"/>
        <w:sz w:val="14"/>
        <w:szCs w:val="14"/>
      </w:rPr>
      <w:t xml:space="preserve"> License.</w:t>
    </w:r>
  </w:p>
  <w:p w14:paraId="21376E06" w14:textId="3F95479A" w:rsidR="00EB2CF8" w:rsidRDefault="00143A60" w:rsidP="00EB2CF8">
    <w:pPr>
      <w:pStyle w:val="Footer"/>
      <w:pBdr>
        <w:top w:val="single" w:sz="4" w:space="1" w:color="auto"/>
      </w:pBdr>
      <w:jc w:val="center"/>
    </w:pPr>
    <w:r>
      <w:rPr>
        <w:color w:val="595959"/>
        <w:sz w:val="14"/>
        <w:szCs w:val="14"/>
      </w:rPr>
      <w:tab/>
    </w:r>
    <w:r w:rsidR="00EB2CF8">
      <w:rPr>
        <w:color w:val="595959"/>
        <w:sz w:val="14"/>
        <w:szCs w:val="14"/>
      </w:rPr>
      <w:t xml:space="preserve">                                                                        </w:t>
    </w:r>
  </w:p>
  <w:p w14:paraId="303C440F" w14:textId="6684A5AF" w:rsidR="00143A60" w:rsidRPr="00A47142" w:rsidRDefault="00143A60" w:rsidP="00143A60">
    <w:pPr>
      <w:tabs>
        <w:tab w:val="center" w:pos="4896"/>
        <w:tab w:val="left" w:pos="7272"/>
        <w:tab w:val="right" w:pos="9720"/>
      </w:tabs>
      <w:spacing w:after="100" w:afterAutospacing="1"/>
      <w:ind w:left="162"/>
      <w:contextualSpacing/>
      <w:rPr>
        <w:color w:val="595959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FF37" w14:textId="3A9D9B32" w:rsidR="00EB2CF8" w:rsidRDefault="00EB2CF8" w:rsidP="00EB2CF8">
    <w:pPr>
      <w:pBdr>
        <w:top w:val="double" w:sz="4" w:space="3" w:color="auto"/>
      </w:pBdr>
      <w:tabs>
        <w:tab w:val="right" w:pos="9720"/>
      </w:tabs>
      <w:spacing w:after="100" w:afterAutospacing="1"/>
      <w:ind w:left="162"/>
      <w:contextualSpacing/>
      <w:jc w:val="center"/>
      <w:rPr>
        <w:sz w:val="16"/>
        <w:szCs w:val="16"/>
      </w:rPr>
    </w:pPr>
    <w:r w:rsidRPr="00336514">
      <w:rPr>
        <w:sz w:val="16"/>
        <w:szCs w:val="16"/>
      </w:rPr>
      <w:t xml:space="preserve">Online </w:t>
    </w:r>
    <w:r>
      <w:rPr>
        <w:sz w:val="16"/>
        <w:szCs w:val="16"/>
      </w:rPr>
      <w:t>Course Checklist</w:t>
    </w:r>
    <w:r w:rsidRPr="00EA37FA">
      <w:rPr>
        <w:sz w:val="16"/>
        <w:szCs w:val="16"/>
      </w:rPr>
      <w:t xml:space="preserve">, </w:t>
    </w:r>
    <w:r>
      <w:rPr>
        <w:sz w:val="16"/>
        <w:szCs w:val="16"/>
      </w:rPr>
      <w:t>v</w:t>
    </w:r>
    <w:r w:rsidR="008174DE">
      <w:rPr>
        <w:sz w:val="16"/>
        <w:szCs w:val="16"/>
      </w:rPr>
      <w:t>9</w:t>
    </w:r>
    <w:r>
      <w:rPr>
        <w:sz w:val="16"/>
        <w:szCs w:val="16"/>
      </w:rPr>
      <w:t xml:space="preserve">, </w:t>
    </w:r>
    <w:r w:rsidR="008174DE">
      <w:rPr>
        <w:sz w:val="16"/>
        <w:szCs w:val="16"/>
      </w:rPr>
      <w:t>January</w:t>
    </w:r>
    <w:r>
      <w:rPr>
        <w:sz w:val="16"/>
        <w:szCs w:val="16"/>
      </w:rPr>
      <w:t xml:space="preserve"> 202</w:t>
    </w:r>
    <w:r w:rsidR="008174DE">
      <w:rPr>
        <w:sz w:val="16"/>
        <w:szCs w:val="16"/>
      </w:rPr>
      <w:t>4</w:t>
    </w:r>
  </w:p>
  <w:p w14:paraId="607AD199" w14:textId="77777777" w:rsidR="00EB2CF8" w:rsidRDefault="00EB2CF8" w:rsidP="00EB2CF8">
    <w:pPr>
      <w:pBdr>
        <w:top w:val="double" w:sz="4" w:space="3" w:color="auto"/>
      </w:pBdr>
      <w:tabs>
        <w:tab w:val="right" w:pos="9720"/>
      </w:tabs>
      <w:spacing w:after="100" w:afterAutospacing="1"/>
      <w:ind w:left="162"/>
      <w:contextualSpacing/>
      <w:jc w:val="center"/>
      <w:rPr>
        <w:sz w:val="16"/>
        <w:szCs w:val="16"/>
      </w:rPr>
    </w:pPr>
    <w:r>
      <w:rPr>
        <w:sz w:val="16"/>
        <w:szCs w:val="16"/>
      </w:rPr>
      <w:t>Faculty Academic Center of Excellence at Towson</w:t>
    </w:r>
    <w:r w:rsidRPr="008B0DE1">
      <w:rPr>
        <w:sz w:val="16"/>
        <w:szCs w:val="16"/>
      </w:rPr>
      <w:t xml:space="preserve"> • </w:t>
    </w:r>
    <w:hyperlink r:id="rId1" w:tooltip="This is the email address for Office of Academic Innovation" w:history="1">
      <w:r>
        <w:rPr>
          <w:rStyle w:val="Hyperlink"/>
          <w:sz w:val="16"/>
          <w:szCs w:val="16"/>
        </w:rPr>
        <w:t>facet</w:t>
      </w:r>
      <w:r w:rsidRPr="008337DD">
        <w:rPr>
          <w:rStyle w:val="Hyperlink"/>
          <w:sz w:val="16"/>
          <w:szCs w:val="16"/>
        </w:rPr>
        <w:t>@towson.edu</w:t>
      </w:r>
    </w:hyperlink>
    <w:r w:rsidRPr="008B0DE1">
      <w:rPr>
        <w:sz w:val="16"/>
        <w:szCs w:val="16"/>
      </w:rPr>
      <w:t xml:space="preserve"> • </w:t>
    </w:r>
    <w:hyperlink r:id="rId2" w:tooltip="This is the link for Office of Academic Innovation website" w:history="1">
      <w:r w:rsidRPr="009D2332">
        <w:rPr>
          <w:rStyle w:val="Hyperlink"/>
          <w:sz w:val="16"/>
          <w:szCs w:val="16"/>
        </w:rPr>
        <w:t>http://www.towson.edu/</w:t>
      </w:r>
      <w:r>
        <w:rPr>
          <w:rStyle w:val="Hyperlink"/>
          <w:sz w:val="16"/>
          <w:szCs w:val="16"/>
        </w:rPr>
        <w:t>facet</w:t>
      </w:r>
    </w:hyperlink>
  </w:p>
  <w:p w14:paraId="62C7B4B8" w14:textId="77777777" w:rsidR="00EB2CF8" w:rsidRDefault="00EB2CF8" w:rsidP="00EB2CF8">
    <w:pPr>
      <w:tabs>
        <w:tab w:val="right" w:pos="9720"/>
      </w:tabs>
      <w:spacing w:after="100" w:afterAutospacing="1"/>
      <w:ind w:left="162"/>
      <w:contextualSpacing/>
      <w:jc w:val="center"/>
      <w:rPr>
        <w:color w:val="595959"/>
        <w:sz w:val="14"/>
        <w:szCs w:val="14"/>
      </w:rPr>
    </w:pPr>
    <w:r w:rsidRPr="00A47142">
      <w:rPr>
        <w:color w:val="595959"/>
        <w:sz w:val="14"/>
        <w:szCs w:val="14"/>
      </w:rPr>
      <w:t xml:space="preserve">© </w:t>
    </w:r>
    <w:r>
      <w:rPr>
        <w:color w:val="595959"/>
        <w:sz w:val="14"/>
        <w:szCs w:val="14"/>
      </w:rPr>
      <w:t>2023 Towson University.</w:t>
    </w:r>
    <w:r w:rsidRPr="00A47142">
      <w:rPr>
        <w:color w:val="595959"/>
        <w:sz w:val="14"/>
        <w:szCs w:val="14"/>
      </w:rPr>
      <w:t xml:space="preserve"> This work is licensed under the Creative Commons Attribution-Noncommercial-</w:t>
    </w:r>
    <w:proofErr w:type="spellStart"/>
    <w:r w:rsidRPr="00A47142">
      <w:rPr>
        <w:color w:val="595959"/>
        <w:sz w:val="14"/>
        <w:szCs w:val="14"/>
      </w:rPr>
      <w:t>NoDerivs</w:t>
    </w:r>
    <w:proofErr w:type="spellEnd"/>
    <w:r w:rsidRPr="00A47142">
      <w:rPr>
        <w:color w:val="595959"/>
        <w:sz w:val="14"/>
        <w:szCs w:val="14"/>
      </w:rPr>
      <w:t xml:space="preserve"> License.</w:t>
    </w:r>
  </w:p>
  <w:p w14:paraId="0E7A24DC" w14:textId="73E68686" w:rsidR="006A1AB4" w:rsidRDefault="00F86BF5" w:rsidP="0027707D">
    <w:pPr>
      <w:pStyle w:val="Footer"/>
      <w:pBdr>
        <w:top w:val="single" w:sz="4" w:space="1" w:color="auto"/>
      </w:pBdr>
      <w:jc w:val="center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483D9" w14:textId="77777777" w:rsidR="00B0717F" w:rsidRDefault="00B0717F" w:rsidP="0051064F">
      <w:r>
        <w:separator/>
      </w:r>
    </w:p>
  </w:footnote>
  <w:footnote w:type="continuationSeparator" w:id="0">
    <w:p w14:paraId="2BA6C4D8" w14:textId="77777777" w:rsidR="00B0717F" w:rsidRDefault="00B0717F" w:rsidP="0051064F">
      <w:r>
        <w:continuationSeparator/>
      </w:r>
    </w:p>
  </w:footnote>
  <w:footnote w:id="1">
    <w:p w14:paraId="1DB751D7" w14:textId="5C564069" w:rsidR="0063523E" w:rsidRDefault="003A5533" w:rsidP="0063523E">
      <w:pPr>
        <w:rPr>
          <w:sz w:val="16"/>
          <w:szCs w:val="20"/>
        </w:rPr>
      </w:pPr>
      <w:r w:rsidRPr="00600C68">
        <w:rPr>
          <w:rStyle w:val="FootnoteReference"/>
          <w:sz w:val="18"/>
          <w:szCs w:val="22"/>
        </w:rPr>
        <w:footnoteRef/>
      </w:r>
      <w:r w:rsidRPr="00600C68">
        <w:rPr>
          <w:sz w:val="18"/>
          <w:szCs w:val="22"/>
        </w:rPr>
        <w:t xml:space="preserve"> </w:t>
      </w:r>
      <w:bookmarkStart w:id="0" w:name="_Hlk55369664"/>
      <w:r w:rsidR="0063523E" w:rsidRPr="00600C68">
        <w:rPr>
          <w:sz w:val="16"/>
          <w:szCs w:val="20"/>
        </w:rPr>
        <w:t xml:space="preserve">Alternative assessment “is designed to stimulate students’ abilities to create and apply a wide range of knowledge rather than simply engage in acts of memorization and basic skill development.” These are “…more extended and open-ended forms of assessment, including assignments, projects and practical activities” (Berry, 2008, p. 81-82). Authentic assessment “simulates a real-world experience by evaluating ability to apply knowledge or perform tasks under conditions that approximate those found outside of the classroom” (Barkley </w:t>
      </w:r>
      <w:r w:rsidR="0063523E" w:rsidRPr="00600C68">
        <w:rPr>
          <w:rFonts w:ascii="Georgia" w:hAnsi="Georgia"/>
          <w:color w:val="333333"/>
          <w:sz w:val="16"/>
          <w:szCs w:val="20"/>
          <w:shd w:val="clear" w:color="auto" w:fill="FFFFFF"/>
        </w:rPr>
        <w:t xml:space="preserve">&amp; </w:t>
      </w:r>
      <w:r w:rsidR="0063523E" w:rsidRPr="00600C68">
        <w:rPr>
          <w:sz w:val="16"/>
          <w:szCs w:val="20"/>
        </w:rPr>
        <w:t>Major, 2016, p. 26).</w:t>
      </w:r>
      <w:r w:rsidR="00D8792C">
        <w:rPr>
          <w:sz w:val="16"/>
          <w:szCs w:val="20"/>
        </w:rPr>
        <w:t xml:space="preserve"> </w:t>
      </w:r>
    </w:p>
    <w:p w14:paraId="6604DC1F" w14:textId="77777777" w:rsidR="0063523E" w:rsidRPr="00600C68" w:rsidRDefault="0063523E" w:rsidP="0063523E">
      <w:pPr>
        <w:rPr>
          <w:sz w:val="16"/>
          <w:szCs w:val="20"/>
        </w:rPr>
      </w:pPr>
    </w:p>
    <w:p w14:paraId="1CCB5A3B" w14:textId="0EF688AD" w:rsidR="0063523E" w:rsidRPr="00D8792C" w:rsidRDefault="0063523E" w:rsidP="0063523E">
      <w:pPr>
        <w:rPr>
          <w:sz w:val="16"/>
          <w:szCs w:val="20"/>
        </w:rPr>
      </w:pPr>
      <w:r w:rsidRPr="00600C68">
        <w:rPr>
          <w:sz w:val="16"/>
          <w:szCs w:val="20"/>
        </w:rPr>
        <w:t xml:space="preserve">Barkley, E. F., &amp; Major, C. H. (2016). </w:t>
      </w:r>
      <w:r w:rsidRPr="00600C68">
        <w:rPr>
          <w:i/>
          <w:iCs/>
          <w:sz w:val="16"/>
          <w:szCs w:val="20"/>
        </w:rPr>
        <w:t>Learning assessment techniques: A handbook for college faculty</w:t>
      </w:r>
      <w:r w:rsidRPr="00600C68">
        <w:rPr>
          <w:sz w:val="16"/>
          <w:szCs w:val="20"/>
        </w:rPr>
        <w:t xml:space="preserve">. Jossey-Bass &amp; Pfeiffer Imprints, Wiley. </w:t>
      </w:r>
    </w:p>
    <w:p w14:paraId="77B2EAEC" w14:textId="77777777" w:rsidR="00D8792C" w:rsidRPr="00600C68" w:rsidRDefault="00D8792C" w:rsidP="0063523E">
      <w:pPr>
        <w:rPr>
          <w:sz w:val="16"/>
          <w:szCs w:val="20"/>
        </w:rPr>
      </w:pPr>
    </w:p>
    <w:p w14:paraId="40515AF5" w14:textId="2DED5CB5" w:rsidR="0063523E" w:rsidRPr="00600C68" w:rsidRDefault="0063523E" w:rsidP="0063523E">
      <w:pPr>
        <w:rPr>
          <w:sz w:val="16"/>
          <w:szCs w:val="20"/>
        </w:rPr>
      </w:pPr>
      <w:r w:rsidRPr="00600C68">
        <w:rPr>
          <w:sz w:val="16"/>
          <w:szCs w:val="20"/>
        </w:rPr>
        <w:t xml:space="preserve">Berry, R. (2008). </w:t>
      </w:r>
      <w:r w:rsidRPr="00600C68">
        <w:rPr>
          <w:i/>
          <w:iCs/>
          <w:sz w:val="16"/>
          <w:szCs w:val="20"/>
        </w:rPr>
        <w:t>Assessment for Learning</w:t>
      </w:r>
      <w:r w:rsidRPr="00600C68">
        <w:rPr>
          <w:sz w:val="16"/>
          <w:szCs w:val="20"/>
        </w:rPr>
        <w:t xml:space="preserve">. </w:t>
      </w:r>
      <w:r w:rsidR="00F86BF5" w:rsidRPr="00600C68">
        <w:rPr>
          <w:sz w:val="16"/>
          <w:szCs w:val="20"/>
        </w:rPr>
        <w:t xml:space="preserve">Hong Kong: </w:t>
      </w:r>
      <w:r w:rsidRPr="00600C68">
        <w:rPr>
          <w:sz w:val="16"/>
          <w:szCs w:val="20"/>
        </w:rPr>
        <w:t>Hong Kong University Press.</w:t>
      </w:r>
    </w:p>
    <w:bookmarkEnd w:id="0"/>
    <w:p w14:paraId="0EBD80A9" w14:textId="0C1B3476" w:rsidR="003A5533" w:rsidRDefault="003A5533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BB93" w14:textId="77777777" w:rsidR="00D971E7" w:rsidRPr="0051064F" w:rsidRDefault="00D971E7" w:rsidP="00E42916">
    <w:pPr>
      <w:pStyle w:val="Header"/>
      <w:pBdr>
        <w:top w:val="single" w:sz="18" w:space="1" w:color="auto"/>
      </w:pBdr>
      <w:rPr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696B5C" wp14:editId="32488AE1">
              <wp:simplePos x="0" y="0"/>
              <wp:positionH relativeFrom="column">
                <wp:posOffset>3994785</wp:posOffset>
              </wp:positionH>
              <wp:positionV relativeFrom="paragraph">
                <wp:posOffset>29845</wp:posOffset>
              </wp:positionV>
              <wp:extent cx="2205990" cy="336550"/>
              <wp:effectExtent l="0" t="0" r="0" b="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599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618CDBE7" w14:textId="77777777" w:rsidR="00D971E7" w:rsidRDefault="00D971E7" w:rsidP="0051064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696B5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14.55pt;margin-top:2.35pt;width:173.7pt;height:2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" filled="f" stroked="f">
              <v:textbox>
                <w:txbxContent>
                  <w:p w14:paraId="618CDBE7" w14:textId="77777777" w:rsidR="00D971E7" w:rsidRDefault="00D971E7" w:rsidP="0051064F"/>
                </w:txbxContent>
              </v:textbox>
            </v:shape>
          </w:pict>
        </mc:Fallback>
      </mc:AlternateContent>
    </w:r>
  </w:p>
  <w:p w14:paraId="3B99C47A" w14:textId="77777777" w:rsidR="00D971E7" w:rsidRPr="0051064F" w:rsidRDefault="00D971E7" w:rsidP="00336514">
    <w:pPr>
      <w:pStyle w:val="HeaderH2"/>
    </w:pPr>
    <w:r w:rsidRPr="0051064F">
      <w:t xml:space="preserve">Document Title: </w:t>
    </w:r>
    <w:r>
      <w:t>Document Sub-Title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E2B9" w14:textId="77777777" w:rsidR="00442C10" w:rsidRPr="00442C10" w:rsidRDefault="00B0717F" w:rsidP="00336514">
    <w:pPr>
      <w:pStyle w:val="HeaderH2"/>
    </w:pPr>
    <w:r>
      <w:rPr>
        <w:noProof/>
      </w:rPr>
      <w:pict w14:anchorId="2404A724">
        <v:rect id="_x0000_i1025" alt="" style="width:468pt;height:.05pt;mso-width-percent:0;mso-height-percent:0;mso-width-percent:0;mso-height-percent:0" o:hralign="center" o:hrstd="t" o:hrnoshade="t" o:hr="t" fillcolor="#31849b [2408]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1810" w14:textId="33330FD9" w:rsidR="00D971E7" w:rsidRPr="004D183E" w:rsidRDefault="00AA1167" w:rsidP="001E57BE">
    <w:pPr>
      <w:pStyle w:val="Subheading"/>
      <w:rPr>
        <w:rFonts w:eastAsia="MS Gothic"/>
        <w:bCs/>
        <w:sz w:val="28"/>
        <w:szCs w:val="32"/>
      </w:rPr>
    </w:pPr>
    <w:r w:rsidRPr="00600C68">
      <w:rPr>
        <w:rFonts w:eastAsia="MS Gothic"/>
        <w:bCs/>
        <w:sz w:val="28"/>
        <w:szCs w:val="32"/>
      </w:rPr>
      <w:t>Online Course Checklist</w:t>
    </w:r>
    <w:r w:rsidR="00376CCD">
      <w:rPr>
        <w:rFonts w:eastAsia="MS Gothic"/>
        <w:bCs/>
        <w:sz w:val="28"/>
        <w:szCs w:val="32"/>
      </w:rPr>
      <w:t xml:space="preserve"> Form and Direction</w:t>
    </w:r>
    <w:r w:rsidR="00374887">
      <w:rPr>
        <w:rFonts w:eastAsia="MS Gothic"/>
        <w:bCs/>
        <w:sz w:val="28"/>
        <w:szCs w:val="32"/>
      </w:rPr>
      <w:t xml:space="preserve">s – Path </w:t>
    </w:r>
    <w:r w:rsidR="00CE1C02">
      <w:rPr>
        <w:rFonts w:eastAsia="MS Gothic"/>
        <w:bCs/>
        <w:sz w:val="28"/>
        <w:szCs w:val="3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D5463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D3B45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8"/>
    <w:multiLevelType w:val="singleLevel"/>
    <w:tmpl w:val="E9423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C05165"/>
    <w:multiLevelType w:val="hybridMultilevel"/>
    <w:tmpl w:val="4C6C46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E44AE"/>
    <w:multiLevelType w:val="hybridMultilevel"/>
    <w:tmpl w:val="0D04A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E3BB4"/>
    <w:multiLevelType w:val="hybridMultilevel"/>
    <w:tmpl w:val="2B385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53F7B"/>
    <w:multiLevelType w:val="hybridMultilevel"/>
    <w:tmpl w:val="784ED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C3371"/>
    <w:multiLevelType w:val="hybridMultilevel"/>
    <w:tmpl w:val="854C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D6E73"/>
    <w:multiLevelType w:val="hybridMultilevel"/>
    <w:tmpl w:val="1B36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2136C"/>
    <w:multiLevelType w:val="hybridMultilevel"/>
    <w:tmpl w:val="B300A3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907267"/>
    <w:multiLevelType w:val="hybridMultilevel"/>
    <w:tmpl w:val="3BEC4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42C16"/>
    <w:multiLevelType w:val="hybridMultilevel"/>
    <w:tmpl w:val="0A6C1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B748E"/>
    <w:multiLevelType w:val="hybridMultilevel"/>
    <w:tmpl w:val="4BEE7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309B7"/>
    <w:multiLevelType w:val="hybridMultilevel"/>
    <w:tmpl w:val="CFD23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26530"/>
    <w:multiLevelType w:val="hybridMultilevel"/>
    <w:tmpl w:val="591E6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B460E"/>
    <w:multiLevelType w:val="hybridMultilevel"/>
    <w:tmpl w:val="B7BAF8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361E9"/>
    <w:multiLevelType w:val="hybridMultilevel"/>
    <w:tmpl w:val="CA106970"/>
    <w:lvl w:ilvl="0" w:tplc="665EAFE8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61572"/>
    <w:multiLevelType w:val="hybridMultilevel"/>
    <w:tmpl w:val="56BE0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03A15"/>
    <w:multiLevelType w:val="hybridMultilevel"/>
    <w:tmpl w:val="FD929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B32C5"/>
    <w:multiLevelType w:val="multilevel"/>
    <w:tmpl w:val="F0CC4E8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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5BC32B5"/>
    <w:multiLevelType w:val="multilevel"/>
    <w:tmpl w:val="72D6D9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1" w15:restartNumberingAfterBreak="0">
    <w:nsid w:val="7B3A2389"/>
    <w:multiLevelType w:val="hybridMultilevel"/>
    <w:tmpl w:val="121AC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797060">
    <w:abstractNumId w:val="19"/>
  </w:num>
  <w:num w:numId="2" w16cid:durableId="1666786098">
    <w:abstractNumId w:val="20"/>
  </w:num>
  <w:num w:numId="3" w16cid:durableId="251856337">
    <w:abstractNumId w:val="1"/>
  </w:num>
  <w:num w:numId="4" w16cid:durableId="1215771725">
    <w:abstractNumId w:val="0"/>
  </w:num>
  <w:num w:numId="5" w16cid:durableId="1293752414">
    <w:abstractNumId w:val="2"/>
  </w:num>
  <w:num w:numId="6" w16cid:durableId="206995299">
    <w:abstractNumId w:val="16"/>
  </w:num>
  <w:num w:numId="7" w16cid:durableId="1351683787">
    <w:abstractNumId w:val="18"/>
  </w:num>
  <w:num w:numId="8" w16cid:durableId="1023749299">
    <w:abstractNumId w:val="3"/>
  </w:num>
  <w:num w:numId="9" w16cid:durableId="1646201045">
    <w:abstractNumId w:val="15"/>
  </w:num>
  <w:num w:numId="10" w16cid:durableId="2075160807">
    <w:abstractNumId w:val="10"/>
  </w:num>
  <w:num w:numId="11" w16cid:durableId="2058427057">
    <w:abstractNumId w:val="5"/>
  </w:num>
  <w:num w:numId="12" w16cid:durableId="684944794">
    <w:abstractNumId w:val="17"/>
  </w:num>
  <w:num w:numId="13" w16cid:durableId="1472753032">
    <w:abstractNumId w:val="12"/>
  </w:num>
  <w:num w:numId="14" w16cid:durableId="1827546334">
    <w:abstractNumId w:val="14"/>
  </w:num>
  <w:num w:numId="15" w16cid:durableId="544877516">
    <w:abstractNumId w:val="13"/>
  </w:num>
  <w:num w:numId="16" w16cid:durableId="254243992">
    <w:abstractNumId w:val="6"/>
  </w:num>
  <w:num w:numId="17" w16cid:durableId="1572425348">
    <w:abstractNumId w:val="11"/>
  </w:num>
  <w:num w:numId="18" w16cid:durableId="958872266">
    <w:abstractNumId w:val="7"/>
  </w:num>
  <w:num w:numId="19" w16cid:durableId="1130057571">
    <w:abstractNumId w:val="21"/>
  </w:num>
  <w:num w:numId="20" w16cid:durableId="1013334700">
    <w:abstractNumId w:val="4"/>
  </w:num>
  <w:num w:numId="21" w16cid:durableId="1758398645">
    <w:abstractNumId w:val="8"/>
  </w:num>
  <w:num w:numId="22" w16cid:durableId="17050104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E36"/>
    <w:rsid w:val="00001E36"/>
    <w:rsid w:val="000078E5"/>
    <w:rsid w:val="00017371"/>
    <w:rsid w:val="00020F80"/>
    <w:rsid w:val="0002233A"/>
    <w:rsid w:val="00026BFD"/>
    <w:rsid w:val="00030AC0"/>
    <w:rsid w:val="00035FB3"/>
    <w:rsid w:val="00046815"/>
    <w:rsid w:val="000703A0"/>
    <w:rsid w:val="00094FC6"/>
    <w:rsid w:val="00095940"/>
    <w:rsid w:val="000977AA"/>
    <w:rsid w:val="000A7B83"/>
    <w:rsid w:val="000B53B8"/>
    <w:rsid w:val="000B5AA0"/>
    <w:rsid w:val="000B75AE"/>
    <w:rsid w:val="000C784A"/>
    <w:rsid w:val="000D37FA"/>
    <w:rsid w:val="000E4256"/>
    <w:rsid w:val="000F1922"/>
    <w:rsid w:val="000F28C0"/>
    <w:rsid w:val="000F6749"/>
    <w:rsid w:val="001038A0"/>
    <w:rsid w:val="0010652F"/>
    <w:rsid w:val="00112A27"/>
    <w:rsid w:val="00114FF7"/>
    <w:rsid w:val="0013506F"/>
    <w:rsid w:val="001420CE"/>
    <w:rsid w:val="00143A60"/>
    <w:rsid w:val="00151003"/>
    <w:rsid w:val="00153373"/>
    <w:rsid w:val="001545F4"/>
    <w:rsid w:val="0016007A"/>
    <w:rsid w:val="001739F8"/>
    <w:rsid w:val="001912AD"/>
    <w:rsid w:val="00194CC0"/>
    <w:rsid w:val="001A2087"/>
    <w:rsid w:val="001A4577"/>
    <w:rsid w:val="001C6793"/>
    <w:rsid w:val="001C73EA"/>
    <w:rsid w:val="001D096E"/>
    <w:rsid w:val="001E3E9D"/>
    <w:rsid w:val="001E57BE"/>
    <w:rsid w:val="002000C6"/>
    <w:rsid w:val="00202D91"/>
    <w:rsid w:val="00211F05"/>
    <w:rsid w:val="0021233B"/>
    <w:rsid w:val="00214ED9"/>
    <w:rsid w:val="00215C3B"/>
    <w:rsid w:val="002226DE"/>
    <w:rsid w:val="00224D6A"/>
    <w:rsid w:val="00234681"/>
    <w:rsid w:val="00237117"/>
    <w:rsid w:val="002403D0"/>
    <w:rsid w:val="0024165E"/>
    <w:rsid w:val="00241F26"/>
    <w:rsid w:val="00255537"/>
    <w:rsid w:val="0027327E"/>
    <w:rsid w:val="00275855"/>
    <w:rsid w:val="0027707D"/>
    <w:rsid w:val="002843F3"/>
    <w:rsid w:val="002C3758"/>
    <w:rsid w:val="002C5544"/>
    <w:rsid w:val="002D6EF8"/>
    <w:rsid w:val="002E5046"/>
    <w:rsid w:val="00307901"/>
    <w:rsid w:val="00313DA3"/>
    <w:rsid w:val="003171FF"/>
    <w:rsid w:val="00332006"/>
    <w:rsid w:val="00336514"/>
    <w:rsid w:val="00337A16"/>
    <w:rsid w:val="00346791"/>
    <w:rsid w:val="003471B4"/>
    <w:rsid w:val="00367150"/>
    <w:rsid w:val="003730CE"/>
    <w:rsid w:val="00374887"/>
    <w:rsid w:val="00376CCD"/>
    <w:rsid w:val="003928D7"/>
    <w:rsid w:val="003A5533"/>
    <w:rsid w:val="003C2F73"/>
    <w:rsid w:val="003C726F"/>
    <w:rsid w:val="003D74E2"/>
    <w:rsid w:val="003E3526"/>
    <w:rsid w:val="003F616E"/>
    <w:rsid w:val="00405A07"/>
    <w:rsid w:val="00410CE4"/>
    <w:rsid w:val="00411791"/>
    <w:rsid w:val="00420E13"/>
    <w:rsid w:val="004351D6"/>
    <w:rsid w:val="00442C10"/>
    <w:rsid w:val="004540F2"/>
    <w:rsid w:val="0046617A"/>
    <w:rsid w:val="00481F2A"/>
    <w:rsid w:val="0048624E"/>
    <w:rsid w:val="00491438"/>
    <w:rsid w:val="004941A2"/>
    <w:rsid w:val="004B0DA8"/>
    <w:rsid w:val="004B5FFF"/>
    <w:rsid w:val="004B775A"/>
    <w:rsid w:val="004C30F4"/>
    <w:rsid w:val="004D183E"/>
    <w:rsid w:val="004E78F8"/>
    <w:rsid w:val="00507A28"/>
    <w:rsid w:val="0051064F"/>
    <w:rsid w:val="00511A96"/>
    <w:rsid w:val="0051728A"/>
    <w:rsid w:val="005177C1"/>
    <w:rsid w:val="00524341"/>
    <w:rsid w:val="00545037"/>
    <w:rsid w:val="00551DD2"/>
    <w:rsid w:val="00555362"/>
    <w:rsid w:val="00563F03"/>
    <w:rsid w:val="00563FA7"/>
    <w:rsid w:val="00564369"/>
    <w:rsid w:val="005743BD"/>
    <w:rsid w:val="005D568D"/>
    <w:rsid w:val="005F3875"/>
    <w:rsid w:val="005F5547"/>
    <w:rsid w:val="005F7BA5"/>
    <w:rsid w:val="00600C68"/>
    <w:rsid w:val="00614C9B"/>
    <w:rsid w:val="00630D53"/>
    <w:rsid w:val="0063523E"/>
    <w:rsid w:val="0063593A"/>
    <w:rsid w:val="0064177D"/>
    <w:rsid w:val="00652DBD"/>
    <w:rsid w:val="00652EA9"/>
    <w:rsid w:val="006758F3"/>
    <w:rsid w:val="00680E58"/>
    <w:rsid w:val="00691E34"/>
    <w:rsid w:val="006A097E"/>
    <w:rsid w:val="006A1AB4"/>
    <w:rsid w:val="006A56D9"/>
    <w:rsid w:val="006B235F"/>
    <w:rsid w:val="006E1DF2"/>
    <w:rsid w:val="006E245C"/>
    <w:rsid w:val="007026AC"/>
    <w:rsid w:val="00704844"/>
    <w:rsid w:val="00707358"/>
    <w:rsid w:val="007100D9"/>
    <w:rsid w:val="007161E1"/>
    <w:rsid w:val="00717F86"/>
    <w:rsid w:val="00725F1A"/>
    <w:rsid w:val="007269F7"/>
    <w:rsid w:val="00730AE8"/>
    <w:rsid w:val="00734D32"/>
    <w:rsid w:val="00744B7E"/>
    <w:rsid w:val="007511B2"/>
    <w:rsid w:val="0075599C"/>
    <w:rsid w:val="007606CB"/>
    <w:rsid w:val="00773C40"/>
    <w:rsid w:val="0077499D"/>
    <w:rsid w:val="00797CBA"/>
    <w:rsid w:val="007A68FA"/>
    <w:rsid w:val="007A6E90"/>
    <w:rsid w:val="007B121A"/>
    <w:rsid w:val="007C1735"/>
    <w:rsid w:val="007C647A"/>
    <w:rsid w:val="007D2391"/>
    <w:rsid w:val="007F2DBE"/>
    <w:rsid w:val="007F3826"/>
    <w:rsid w:val="007F3DCF"/>
    <w:rsid w:val="00815383"/>
    <w:rsid w:val="0081546E"/>
    <w:rsid w:val="008174DE"/>
    <w:rsid w:val="00844682"/>
    <w:rsid w:val="008540FE"/>
    <w:rsid w:val="008551CC"/>
    <w:rsid w:val="00862948"/>
    <w:rsid w:val="008748F6"/>
    <w:rsid w:val="008907C6"/>
    <w:rsid w:val="00890A3E"/>
    <w:rsid w:val="008946A3"/>
    <w:rsid w:val="008975E6"/>
    <w:rsid w:val="008A466D"/>
    <w:rsid w:val="008B0DE1"/>
    <w:rsid w:val="008B1510"/>
    <w:rsid w:val="008B5C69"/>
    <w:rsid w:val="008F0B8B"/>
    <w:rsid w:val="00915B3F"/>
    <w:rsid w:val="00920FE2"/>
    <w:rsid w:val="00947F6F"/>
    <w:rsid w:val="00954902"/>
    <w:rsid w:val="00980AE7"/>
    <w:rsid w:val="00993701"/>
    <w:rsid w:val="009A31ED"/>
    <w:rsid w:val="009A4D9C"/>
    <w:rsid w:val="009B3441"/>
    <w:rsid w:val="009B4D79"/>
    <w:rsid w:val="009C56AF"/>
    <w:rsid w:val="009D1807"/>
    <w:rsid w:val="009D750B"/>
    <w:rsid w:val="009E65DD"/>
    <w:rsid w:val="00A00EFE"/>
    <w:rsid w:val="00A048E2"/>
    <w:rsid w:val="00A04ECC"/>
    <w:rsid w:val="00A06781"/>
    <w:rsid w:val="00A074C0"/>
    <w:rsid w:val="00A125C8"/>
    <w:rsid w:val="00A2457F"/>
    <w:rsid w:val="00A47142"/>
    <w:rsid w:val="00A62EED"/>
    <w:rsid w:val="00A717FD"/>
    <w:rsid w:val="00AA0730"/>
    <w:rsid w:val="00AA1167"/>
    <w:rsid w:val="00AA155B"/>
    <w:rsid w:val="00AA5E98"/>
    <w:rsid w:val="00AB3A71"/>
    <w:rsid w:val="00AC7359"/>
    <w:rsid w:val="00AC749D"/>
    <w:rsid w:val="00AD60AA"/>
    <w:rsid w:val="00AD6AF6"/>
    <w:rsid w:val="00B0717F"/>
    <w:rsid w:val="00B21AD1"/>
    <w:rsid w:val="00B27533"/>
    <w:rsid w:val="00B3306A"/>
    <w:rsid w:val="00B37F26"/>
    <w:rsid w:val="00B67A4E"/>
    <w:rsid w:val="00B738D9"/>
    <w:rsid w:val="00B7651C"/>
    <w:rsid w:val="00B81468"/>
    <w:rsid w:val="00B81CD4"/>
    <w:rsid w:val="00B856A6"/>
    <w:rsid w:val="00BA4EFB"/>
    <w:rsid w:val="00BB463F"/>
    <w:rsid w:val="00BB793E"/>
    <w:rsid w:val="00BC006C"/>
    <w:rsid w:val="00BD385E"/>
    <w:rsid w:val="00BE0753"/>
    <w:rsid w:val="00C00F2C"/>
    <w:rsid w:val="00C02949"/>
    <w:rsid w:val="00C145F0"/>
    <w:rsid w:val="00C14A0F"/>
    <w:rsid w:val="00C25E1D"/>
    <w:rsid w:val="00C300E6"/>
    <w:rsid w:val="00C403A3"/>
    <w:rsid w:val="00C4582F"/>
    <w:rsid w:val="00C46BAC"/>
    <w:rsid w:val="00C4759D"/>
    <w:rsid w:val="00C72CB6"/>
    <w:rsid w:val="00C72E9B"/>
    <w:rsid w:val="00C84B1B"/>
    <w:rsid w:val="00C85154"/>
    <w:rsid w:val="00C93D02"/>
    <w:rsid w:val="00C960A2"/>
    <w:rsid w:val="00C9731C"/>
    <w:rsid w:val="00CA0A03"/>
    <w:rsid w:val="00CA483F"/>
    <w:rsid w:val="00CA4DEA"/>
    <w:rsid w:val="00CC2C13"/>
    <w:rsid w:val="00CC6413"/>
    <w:rsid w:val="00CD155D"/>
    <w:rsid w:val="00CD36AB"/>
    <w:rsid w:val="00CD6F51"/>
    <w:rsid w:val="00CD7283"/>
    <w:rsid w:val="00CD799C"/>
    <w:rsid w:val="00CE1C02"/>
    <w:rsid w:val="00CE4A76"/>
    <w:rsid w:val="00D0103E"/>
    <w:rsid w:val="00D06FD8"/>
    <w:rsid w:val="00D13CD5"/>
    <w:rsid w:val="00D1560C"/>
    <w:rsid w:val="00D1589E"/>
    <w:rsid w:val="00D16F09"/>
    <w:rsid w:val="00D173A2"/>
    <w:rsid w:val="00D25DF8"/>
    <w:rsid w:val="00D27EFD"/>
    <w:rsid w:val="00D45941"/>
    <w:rsid w:val="00D520F7"/>
    <w:rsid w:val="00D52BBA"/>
    <w:rsid w:val="00D551FE"/>
    <w:rsid w:val="00D6356F"/>
    <w:rsid w:val="00D75F18"/>
    <w:rsid w:val="00D84106"/>
    <w:rsid w:val="00D84A29"/>
    <w:rsid w:val="00D8792C"/>
    <w:rsid w:val="00D922FD"/>
    <w:rsid w:val="00D95E25"/>
    <w:rsid w:val="00D971E7"/>
    <w:rsid w:val="00DA3CD6"/>
    <w:rsid w:val="00DA4F2E"/>
    <w:rsid w:val="00DC71BE"/>
    <w:rsid w:val="00DD06CB"/>
    <w:rsid w:val="00DE7AC8"/>
    <w:rsid w:val="00DF06C7"/>
    <w:rsid w:val="00DF3752"/>
    <w:rsid w:val="00E04270"/>
    <w:rsid w:val="00E213D9"/>
    <w:rsid w:val="00E32C39"/>
    <w:rsid w:val="00E36B84"/>
    <w:rsid w:val="00E41AE6"/>
    <w:rsid w:val="00E42916"/>
    <w:rsid w:val="00E53BD3"/>
    <w:rsid w:val="00E557C9"/>
    <w:rsid w:val="00E73048"/>
    <w:rsid w:val="00E85A70"/>
    <w:rsid w:val="00E91871"/>
    <w:rsid w:val="00EA3808"/>
    <w:rsid w:val="00EA4603"/>
    <w:rsid w:val="00EB0C03"/>
    <w:rsid w:val="00EB2CF8"/>
    <w:rsid w:val="00EB4C02"/>
    <w:rsid w:val="00EE12A2"/>
    <w:rsid w:val="00EE6D6D"/>
    <w:rsid w:val="00EF0FF1"/>
    <w:rsid w:val="00F207C7"/>
    <w:rsid w:val="00F24541"/>
    <w:rsid w:val="00F32706"/>
    <w:rsid w:val="00F33589"/>
    <w:rsid w:val="00F408D0"/>
    <w:rsid w:val="00F44BB1"/>
    <w:rsid w:val="00F54E8C"/>
    <w:rsid w:val="00F6520F"/>
    <w:rsid w:val="00F653DA"/>
    <w:rsid w:val="00F75B66"/>
    <w:rsid w:val="00F86BF5"/>
    <w:rsid w:val="00F87299"/>
    <w:rsid w:val="00F87ECA"/>
    <w:rsid w:val="00F95D0D"/>
    <w:rsid w:val="00FB5B78"/>
    <w:rsid w:val="00FB6FD1"/>
    <w:rsid w:val="00FC18F4"/>
    <w:rsid w:val="00FC27C6"/>
    <w:rsid w:val="00FD503F"/>
    <w:rsid w:val="00FE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E542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73048"/>
    <w:rPr>
      <w:rFonts w:ascii="Arial" w:hAnsi="Arial"/>
      <w:color w:val="0D0D0D" w:themeColor="text1" w:themeTint="F2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0078E5"/>
    <w:pPr>
      <w:keepNext/>
      <w:keepLines/>
      <w:pBdr>
        <w:bottom w:val="dashSmallGap" w:sz="4" w:space="1" w:color="auto"/>
      </w:pBdr>
      <w:spacing w:before="240" w:after="60"/>
      <w:outlineLvl w:val="0"/>
    </w:pPr>
    <w:rPr>
      <w:rFonts w:eastAsia="MS Gothic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73048"/>
    <w:pPr>
      <w:keepNext/>
      <w:keepLines/>
      <w:pBdr>
        <w:bottom w:val="dashSmallGap" w:sz="4" w:space="1" w:color="auto"/>
      </w:pBdr>
      <w:spacing w:before="200" w:after="60"/>
      <w:outlineLvl w:val="1"/>
    </w:pPr>
    <w:rPr>
      <w:rFonts w:eastAsia="MS Gothic" w:cs="Arial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06C7"/>
    <w:pPr>
      <w:keepNext/>
      <w:keepLines/>
      <w:spacing w:before="120" w:after="60"/>
      <w:outlineLvl w:val="2"/>
    </w:pPr>
    <w:rPr>
      <w:rFonts w:eastAsia="MS Gothic" w:cs="Arial"/>
      <w:b/>
      <w:bCs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1064F"/>
    <w:pPr>
      <w:keepNext/>
      <w:keepLines/>
      <w:spacing w:before="200" w:after="60"/>
      <w:outlineLvl w:val="3"/>
    </w:pPr>
    <w:rPr>
      <w:rFonts w:eastAsia="MS Gothic" w:cs="Arial"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078E5"/>
    <w:rPr>
      <w:rFonts w:ascii="Arial" w:eastAsia="MS Gothic" w:hAnsi="Arial"/>
      <w:b/>
      <w:bCs/>
      <w:color w:val="0D0D0D" w:themeColor="text1" w:themeTint="F2"/>
      <w:sz w:val="28"/>
      <w:szCs w:val="32"/>
    </w:rPr>
  </w:style>
  <w:style w:type="character" w:customStyle="1" w:styleId="Heading2Char">
    <w:name w:val="Heading 2 Char"/>
    <w:link w:val="Heading2"/>
    <w:uiPriority w:val="9"/>
    <w:rsid w:val="00E73048"/>
    <w:rPr>
      <w:rFonts w:ascii="Arial" w:eastAsia="MS Gothic" w:hAnsi="Arial" w:cs="Arial"/>
      <w:b/>
      <w:bCs/>
      <w:color w:val="0D0D0D" w:themeColor="text1" w:themeTint="F2"/>
      <w:szCs w:val="26"/>
    </w:rPr>
  </w:style>
  <w:style w:type="character" w:customStyle="1" w:styleId="Heading3Char">
    <w:name w:val="Heading 3 Char"/>
    <w:link w:val="Heading3"/>
    <w:uiPriority w:val="9"/>
    <w:rsid w:val="00DF06C7"/>
    <w:rPr>
      <w:rFonts w:ascii="Verdana" w:eastAsia="MS Gothic" w:hAnsi="Verdana" w:cs="Arial"/>
      <w:b/>
      <w:bCs/>
      <w:color w:val="0D0D0D" w:themeColor="text1" w:themeTint="F2"/>
      <w:szCs w:val="28"/>
    </w:rPr>
  </w:style>
  <w:style w:type="character" w:customStyle="1" w:styleId="Heading4Char">
    <w:name w:val="Heading 4 Char"/>
    <w:link w:val="Heading4"/>
    <w:uiPriority w:val="9"/>
    <w:rsid w:val="0051064F"/>
    <w:rPr>
      <w:rFonts w:ascii="Arial" w:eastAsia="MS Gothic" w:hAnsi="Arial" w:cs="Arial"/>
      <w:bCs/>
      <w:i/>
      <w:iCs/>
      <w:sz w:val="22"/>
      <w:szCs w:val="22"/>
    </w:rPr>
  </w:style>
  <w:style w:type="table" w:styleId="TableGrid">
    <w:name w:val="Table Grid"/>
    <w:basedOn w:val="TableNormal"/>
    <w:uiPriority w:val="39"/>
    <w:rsid w:val="00510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51064F"/>
    <w:pPr>
      <w:spacing w:before="120" w:after="120"/>
    </w:pPr>
    <w:rPr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51064F"/>
    <w:pPr>
      <w:spacing w:after="240"/>
      <w:jc w:val="both"/>
    </w:pPr>
  </w:style>
  <w:style w:type="character" w:customStyle="1" w:styleId="BodyTextChar">
    <w:name w:val="Body Text Char"/>
    <w:link w:val="BodyText"/>
    <w:uiPriority w:val="99"/>
    <w:rsid w:val="0051064F"/>
    <w:rPr>
      <w:rFonts w:ascii="Arial" w:hAnsi="Arial"/>
      <w:sz w:val="20"/>
    </w:rPr>
  </w:style>
  <w:style w:type="paragraph" w:styleId="ListBullet">
    <w:name w:val="List Bullet"/>
    <w:basedOn w:val="Normal"/>
    <w:uiPriority w:val="99"/>
    <w:unhideWhenUsed/>
    <w:rsid w:val="0051064F"/>
    <w:pPr>
      <w:numPr>
        <w:numId w:val="1"/>
      </w:numPr>
      <w:tabs>
        <w:tab w:val="left" w:pos="180"/>
      </w:tabs>
      <w:ind w:left="180" w:hanging="180"/>
      <w:contextualSpacing/>
    </w:pPr>
    <w:rPr>
      <w:noProof/>
    </w:rPr>
  </w:style>
  <w:style w:type="paragraph" w:styleId="ListBullet2">
    <w:name w:val="List Bullet 2"/>
    <w:basedOn w:val="ListBullet"/>
    <w:uiPriority w:val="99"/>
    <w:unhideWhenUsed/>
    <w:rsid w:val="0051064F"/>
    <w:pPr>
      <w:numPr>
        <w:ilvl w:val="1"/>
      </w:numPr>
      <w:ind w:left="450" w:hanging="270"/>
    </w:pPr>
  </w:style>
  <w:style w:type="paragraph" w:styleId="ListBullet3">
    <w:name w:val="List Bullet 3"/>
    <w:basedOn w:val="ListBullet"/>
    <w:uiPriority w:val="99"/>
    <w:unhideWhenUsed/>
    <w:rsid w:val="0051064F"/>
    <w:pPr>
      <w:numPr>
        <w:ilvl w:val="2"/>
      </w:numPr>
      <w:ind w:left="720" w:hanging="270"/>
    </w:pPr>
  </w:style>
  <w:style w:type="paragraph" w:customStyle="1" w:styleId="continued">
    <w:name w:val="continued..."/>
    <w:basedOn w:val="Normal"/>
    <w:rsid w:val="0051064F"/>
    <w:pPr>
      <w:spacing w:after="240"/>
    </w:pPr>
    <w:rPr>
      <w:i/>
      <w:color w:val="404040"/>
      <w:sz w:val="16"/>
      <w:szCs w:val="16"/>
    </w:rPr>
  </w:style>
  <w:style w:type="paragraph" w:customStyle="1" w:styleId="caution">
    <w:name w:val="caution"/>
    <w:basedOn w:val="Normal"/>
    <w:rsid w:val="0051064F"/>
    <w:rPr>
      <w:color w:val="C0504D"/>
    </w:rPr>
  </w:style>
  <w:style w:type="paragraph" w:customStyle="1" w:styleId="callout-shortcuts">
    <w:name w:val="callout-shortcuts"/>
    <w:basedOn w:val="Normal"/>
    <w:qFormat/>
    <w:rsid w:val="0051064F"/>
    <w:rPr>
      <w:color w:val="595959"/>
    </w:rPr>
  </w:style>
  <w:style w:type="paragraph" w:customStyle="1" w:styleId="callout-advice">
    <w:name w:val="callout-advice"/>
    <w:basedOn w:val="Normal"/>
    <w:qFormat/>
    <w:rsid w:val="0051064F"/>
    <w:rPr>
      <w:color w:val="548DD4"/>
    </w:rPr>
  </w:style>
  <w:style w:type="paragraph" w:styleId="ListNumber2">
    <w:name w:val="List Number 2"/>
    <w:basedOn w:val="Normal"/>
    <w:uiPriority w:val="99"/>
    <w:unhideWhenUsed/>
    <w:rsid w:val="0051064F"/>
    <w:pPr>
      <w:numPr>
        <w:ilvl w:val="1"/>
        <w:numId w:val="2"/>
      </w:numPr>
      <w:tabs>
        <w:tab w:val="num" w:pos="360"/>
      </w:tabs>
      <w:ind w:firstLine="0"/>
      <w:contextualSpacing/>
    </w:pPr>
  </w:style>
  <w:style w:type="paragraph" w:styleId="ListNumber3">
    <w:name w:val="List Number 3"/>
    <w:basedOn w:val="ListNumber2"/>
    <w:uiPriority w:val="99"/>
    <w:unhideWhenUsed/>
    <w:rsid w:val="0051064F"/>
    <w:pPr>
      <w:numPr>
        <w:ilvl w:val="2"/>
      </w:numPr>
      <w:tabs>
        <w:tab w:val="num" w:pos="360"/>
      </w:tabs>
    </w:pPr>
  </w:style>
  <w:style w:type="paragraph" w:styleId="ListNumber">
    <w:name w:val="List Number"/>
    <w:basedOn w:val="Normal"/>
    <w:uiPriority w:val="99"/>
    <w:unhideWhenUsed/>
    <w:rsid w:val="0051064F"/>
    <w:pPr>
      <w:numPr>
        <w:numId w:val="2"/>
      </w:numPr>
      <w:ind w:left="720" w:firstLine="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064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06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1064F"/>
    <w:rPr>
      <w:rFonts w:ascii="Lucida Grande" w:hAnsi="Lucida Grande" w:cs="Lucida Grande"/>
      <w:sz w:val="18"/>
      <w:szCs w:val="18"/>
    </w:rPr>
  </w:style>
  <w:style w:type="character" w:customStyle="1" w:styleId="HeaderChar">
    <w:name w:val="Header Char"/>
    <w:link w:val="Header"/>
    <w:uiPriority w:val="99"/>
    <w:rsid w:val="0051064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1064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1064F"/>
    <w:rPr>
      <w:rFonts w:ascii="Arial" w:hAnsi="Arial"/>
      <w:sz w:val="20"/>
    </w:rPr>
  </w:style>
  <w:style w:type="paragraph" w:customStyle="1" w:styleId="HeaderH1">
    <w:name w:val="Header H1"/>
    <w:basedOn w:val="Header"/>
    <w:rsid w:val="009D1807"/>
    <w:rPr>
      <w:b/>
      <w:sz w:val="28"/>
      <w:szCs w:val="28"/>
    </w:rPr>
  </w:style>
  <w:style w:type="paragraph" w:customStyle="1" w:styleId="HeaderH2">
    <w:name w:val="Header H2"/>
    <w:basedOn w:val="Normal"/>
    <w:qFormat/>
    <w:rsid w:val="00336514"/>
    <w:pPr>
      <w:spacing w:after="100" w:afterAutospacing="1"/>
      <w:contextualSpacing/>
    </w:pPr>
    <w:rPr>
      <w:b/>
      <w:sz w:val="24"/>
    </w:rPr>
  </w:style>
  <w:style w:type="character" w:styleId="Hyperlink">
    <w:name w:val="Hyperlink"/>
    <w:uiPriority w:val="99"/>
    <w:unhideWhenUsed/>
    <w:rsid w:val="0051064F"/>
    <w:rPr>
      <w:color w:val="0000FF"/>
      <w:u w:val="single"/>
    </w:rPr>
  </w:style>
  <w:style w:type="table" w:styleId="LightShading-Accent1">
    <w:name w:val="Light Shading Accent 1"/>
    <w:basedOn w:val="TableNormal"/>
    <w:uiPriority w:val="60"/>
    <w:rsid w:val="00E42916"/>
    <w:rPr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PageNumber">
    <w:name w:val="page number"/>
    <w:uiPriority w:val="99"/>
    <w:semiHidden/>
    <w:unhideWhenUsed/>
    <w:rsid w:val="000F1922"/>
  </w:style>
  <w:style w:type="paragraph" w:customStyle="1" w:styleId="CalloutBoxHeading">
    <w:name w:val="Callout Box Heading"/>
    <w:basedOn w:val="Normal"/>
    <w:rsid w:val="00CD799C"/>
    <w:pPr>
      <w:tabs>
        <w:tab w:val="left" w:pos="-31680"/>
      </w:tabs>
      <w:spacing w:after="160" w:line="268" w:lineRule="auto"/>
    </w:pPr>
    <w:rPr>
      <w:rFonts w:eastAsia="Times New Roman"/>
      <w:b/>
      <w:bCs/>
      <w:color w:val="4D4D4D"/>
      <w:kern w:val="28"/>
      <w:szCs w:val="20"/>
      <w14:ligatures w14:val="standard"/>
      <w14:cntxtAlts/>
    </w:rPr>
  </w:style>
  <w:style w:type="paragraph" w:customStyle="1" w:styleId="DocumentHeaderH2">
    <w:name w:val="Document Header H2"/>
    <w:basedOn w:val="HeaderH1"/>
    <w:rsid w:val="00CD799C"/>
    <w:pPr>
      <w:spacing w:before="240"/>
    </w:pPr>
    <w:rPr>
      <w:sz w:val="22"/>
      <w:szCs w:val="22"/>
    </w:rPr>
  </w:style>
  <w:style w:type="paragraph" w:customStyle="1" w:styleId="MainHeading">
    <w:name w:val="Main Heading"/>
    <w:basedOn w:val="Heading1"/>
    <w:qFormat/>
    <w:rsid w:val="00336514"/>
    <w:pPr>
      <w:spacing w:before="0" w:after="100" w:afterAutospacing="1"/>
      <w:contextualSpacing/>
    </w:pPr>
  </w:style>
  <w:style w:type="paragraph" w:customStyle="1" w:styleId="Subheading">
    <w:name w:val="Subheading"/>
    <w:basedOn w:val="DocumentHeaderH2"/>
    <w:qFormat/>
    <w:rsid w:val="001E57BE"/>
    <w:pPr>
      <w:spacing w:before="120" w:after="120"/>
    </w:pPr>
    <w:rPr>
      <w:sz w:val="20"/>
    </w:rPr>
  </w:style>
  <w:style w:type="paragraph" w:styleId="ListParagraph">
    <w:name w:val="List Paragraph"/>
    <w:basedOn w:val="Normal"/>
    <w:uiPriority w:val="34"/>
    <w:qFormat/>
    <w:rsid w:val="00A47142"/>
    <w:pPr>
      <w:ind w:left="720"/>
      <w:contextualSpacing/>
    </w:pPr>
  </w:style>
  <w:style w:type="paragraph" w:customStyle="1" w:styleId="Numberlist">
    <w:name w:val="Number list"/>
    <w:basedOn w:val="ListParagraph"/>
    <w:qFormat/>
    <w:rsid w:val="00CD6F51"/>
    <w:pPr>
      <w:numPr>
        <w:numId w:val="6"/>
      </w:numPr>
      <w:spacing w:after="120"/>
      <w:ind w:left="360"/>
      <w:contextualSpacing w:val="0"/>
    </w:pPr>
    <w:rPr>
      <w:color w:val="404040"/>
      <w:sz w:val="18"/>
      <w:szCs w:val="18"/>
    </w:rPr>
  </w:style>
  <w:style w:type="paragraph" w:customStyle="1" w:styleId="Normalstyle">
    <w:name w:val="Normal style"/>
    <w:qFormat/>
    <w:rsid w:val="006A1AB4"/>
    <w:pPr>
      <w:spacing w:after="240"/>
    </w:pPr>
    <w:rPr>
      <w:rFonts w:ascii="Arial" w:hAnsi="Arial"/>
      <w:color w:val="0D0D0D" w:themeColor="text1" w:themeTint="F2"/>
      <w:sz w:val="20"/>
      <w:szCs w:val="18"/>
    </w:rPr>
  </w:style>
  <w:style w:type="paragraph" w:styleId="TOCHeading">
    <w:name w:val="TOC Heading"/>
    <w:basedOn w:val="Heading1"/>
    <w:next w:val="Normal"/>
    <w:uiPriority w:val="39"/>
    <w:unhideWhenUsed/>
    <w:rsid w:val="00A47142"/>
    <w:p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A47142"/>
    <w:pPr>
      <w:spacing w:after="100"/>
      <w:ind w:left="400"/>
    </w:pPr>
  </w:style>
  <w:style w:type="paragraph" w:customStyle="1" w:styleId="Documenttitle">
    <w:name w:val="Document title"/>
    <w:basedOn w:val="HeaderH1"/>
    <w:rsid w:val="00D84106"/>
  </w:style>
  <w:style w:type="paragraph" w:customStyle="1" w:styleId="DocumentSubtitle">
    <w:name w:val="Document Subtitle"/>
    <w:basedOn w:val="HeaderH2"/>
    <w:rsid w:val="00D84106"/>
    <w:pPr>
      <w:pBdr>
        <w:bottom w:val="single" w:sz="2" w:space="6" w:color="auto"/>
      </w:pBdr>
    </w:pPr>
  </w:style>
  <w:style w:type="character" w:styleId="FollowedHyperlink">
    <w:name w:val="FollowedHyperlink"/>
    <w:basedOn w:val="DefaultParagraphFont"/>
    <w:uiPriority w:val="99"/>
    <w:semiHidden/>
    <w:unhideWhenUsed/>
    <w:rsid w:val="00194CC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2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2BB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2BBA"/>
    <w:rPr>
      <w:rFonts w:ascii="Verdana" w:hAnsi="Verdana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BBA"/>
    <w:rPr>
      <w:rFonts w:ascii="Verdana" w:hAnsi="Verdana"/>
      <w:b/>
      <w:bCs/>
      <w:color w:val="0D0D0D" w:themeColor="text1" w:themeTint="F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43A60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553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5533"/>
    <w:rPr>
      <w:rFonts w:ascii="Arial" w:hAnsi="Arial"/>
      <w:color w:val="0D0D0D" w:themeColor="text1" w:themeTint="F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5533"/>
    <w:rPr>
      <w:vertAlign w:val="superscript"/>
    </w:rPr>
  </w:style>
  <w:style w:type="paragraph" w:styleId="Revision">
    <w:name w:val="Revision"/>
    <w:hidden/>
    <w:uiPriority w:val="99"/>
    <w:semiHidden/>
    <w:rsid w:val="008A466D"/>
    <w:rPr>
      <w:rFonts w:ascii="Arial" w:hAnsi="Arial"/>
      <w:color w:val="0D0D0D" w:themeColor="text1" w:themeTint="F2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67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8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3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acet@Towson.edu" TargetMode="External"/><Relationship Id="rId18" Type="http://schemas.openxmlformats.org/officeDocument/2006/relationships/hyperlink" Target="https://acue.org/wp-content/uploads/2020/03/Section-4_PG3_Strategic-Feedback_CFIN.pdf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blackboard.towson.edu/ultra/organizations/_268044_1/outline" TargetMode="External"/><Relationship Id="rId17" Type="http://schemas.openxmlformats.org/officeDocument/2006/relationships/hyperlink" Target="https://blackboard.towson.edu/ultra/organizations/_268044_1/outline/edit/document/_9174899_1?courseId=_268044_1&amp;view=content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tu-my.sharepoint.com/:i:/g/personal/tvalais_towson_edu/EQ5mFCm0WRhNoRQmHVV_U_EBZo4smKAGxIfFZ8SVOd-yUQ?e=oppTWe" TargetMode="External"/><Relationship Id="rId20" Type="http://schemas.openxmlformats.org/officeDocument/2006/relationships/hyperlink" Target="https://bit.ly/FACETAccessibility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cet@Towson.edu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tu-my.sharepoint.com/:i:/g/personal/tvalais_towson_edu/EYvha6ZYr5JPh_mD6he0fg8BEcyMhCmIVBU_yQBLiJuIcQ?e=OwdFSc" TargetMode="External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blackboard.towson.edu/ultra/organizations/_268044_1/outline/edit/document/_9174876_1?courseId=_268044_1&amp;view=conte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owson.edu/provost/initiatives/faculty-center/services/instructional-design.html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68D61A95EF42058DA025A78E987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900C5-2169-4C55-BF62-C88C047A051D}"/>
      </w:docPartPr>
      <w:docPartBody>
        <w:p w:rsidR="00BE12FA" w:rsidRDefault="00D92686" w:rsidP="00D92686">
          <w:pPr>
            <w:pStyle w:val="7A68D61A95EF42058DA025A78E987D5F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BB38CCF820FA4DEFB464E00864F19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D8B54-7372-4527-8EA7-018C183E7559}"/>
      </w:docPartPr>
      <w:docPartBody>
        <w:p w:rsidR="00BE12FA" w:rsidRDefault="00D92686" w:rsidP="00D92686">
          <w:pPr>
            <w:pStyle w:val="BB38CCF820FA4DEFB464E00864F19E91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7C4FD6B3935B426A8EB2EC4A0C3DE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BD324-238B-482F-8A33-50AFE3853638}"/>
      </w:docPartPr>
      <w:docPartBody>
        <w:p w:rsidR="00BE12FA" w:rsidRDefault="00D92686" w:rsidP="00D92686">
          <w:pPr>
            <w:pStyle w:val="7C4FD6B3935B426A8EB2EC4A0C3DE5B8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EF0CA27EF82F45F1848850C618504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6C5E9-E5D6-454A-B271-1A52CFEEE656}"/>
      </w:docPartPr>
      <w:docPartBody>
        <w:p w:rsidR="00BE12FA" w:rsidRDefault="00D92686" w:rsidP="00D92686">
          <w:pPr>
            <w:pStyle w:val="EF0CA27EF82F45F1848850C61850437B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E1BC1B289B7A4F6388DDD1537A948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85C45-0CB8-42BD-8937-8C5A5DCA125C}"/>
      </w:docPartPr>
      <w:docPartBody>
        <w:p w:rsidR="00BE12FA" w:rsidRDefault="00D92686" w:rsidP="00D92686">
          <w:pPr>
            <w:pStyle w:val="E1BC1B289B7A4F6388DDD1537A9488AF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A9A44A661F364D73B5085386582EB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E5EE4-97A1-4B21-A28D-EA3A4E0CA340}"/>
      </w:docPartPr>
      <w:docPartBody>
        <w:p w:rsidR="009138EE" w:rsidRDefault="007D44F8" w:rsidP="007D44F8">
          <w:pPr>
            <w:pStyle w:val="A9A44A661F364D73B5085386582EB607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C44F192E189E479DBC9621322C8AF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33B55-63A8-4AAA-8D15-1952183F8FE8}"/>
      </w:docPartPr>
      <w:docPartBody>
        <w:p w:rsidR="007C286C" w:rsidRDefault="009138EE" w:rsidP="009138EE">
          <w:pPr>
            <w:pStyle w:val="C44F192E189E479DBC9621322C8AFD11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AD6B77C1C8E14A078E393D01103F2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62D24-57C9-4403-8BE9-F5D2E182EBCC}"/>
      </w:docPartPr>
      <w:docPartBody>
        <w:p w:rsidR="007C286C" w:rsidRDefault="009138EE" w:rsidP="009138EE">
          <w:pPr>
            <w:pStyle w:val="AD6B77C1C8E14A078E393D01103F2B6B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A86B116F2B824E0BB5E2D92F076F7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45CFF-0433-4742-9E24-00E4528AC8CD}"/>
      </w:docPartPr>
      <w:docPartBody>
        <w:p w:rsidR="007C286C" w:rsidRDefault="009138EE" w:rsidP="009138EE">
          <w:pPr>
            <w:pStyle w:val="A86B116F2B824E0BB5E2D92F076F7165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924D6F424D254A0DB058B2D61FEEA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53B5A-27AA-4789-90A8-72085385EF1A}"/>
      </w:docPartPr>
      <w:docPartBody>
        <w:p w:rsidR="007C286C" w:rsidRDefault="009138EE" w:rsidP="009138EE">
          <w:pPr>
            <w:pStyle w:val="924D6F424D254A0DB058B2D61FEEA8B4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5F11F73C6EC64CD3A3B2674086C56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346BA-26F2-4E6F-ABF4-79A5C4937514}"/>
      </w:docPartPr>
      <w:docPartBody>
        <w:p w:rsidR="007C286C" w:rsidRDefault="009138EE" w:rsidP="009138EE">
          <w:pPr>
            <w:pStyle w:val="5F11F73C6EC64CD3A3B2674086C56AE1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CB7B89A4822645ACB307FD9E736AC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8F869-6FCF-4E63-8BBA-97727B37F49A}"/>
      </w:docPartPr>
      <w:docPartBody>
        <w:p w:rsidR="007C286C" w:rsidRDefault="009138EE" w:rsidP="009138EE">
          <w:pPr>
            <w:pStyle w:val="CB7B89A4822645ACB307FD9E736AC57B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B972BF4D809B423E819963720D3F2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ECC31-F449-462B-AEFD-C8ACE17C1D0F}"/>
      </w:docPartPr>
      <w:docPartBody>
        <w:p w:rsidR="007C286C" w:rsidRDefault="009138EE" w:rsidP="009138EE">
          <w:pPr>
            <w:pStyle w:val="B972BF4D809B423E819963720D3F22DC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38F429E23C8C4614B361746EE6AD9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BEC88-F7C9-47FF-89FC-EC001078003A}"/>
      </w:docPartPr>
      <w:docPartBody>
        <w:p w:rsidR="007C08DB" w:rsidRDefault="007C286C" w:rsidP="007C286C">
          <w:pPr>
            <w:pStyle w:val="38F429E23C8C4614B361746EE6AD960B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60CA42E7887641BF91328C26FA569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AB605-5F29-47BB-9369-30547DE120A2}"/>
      </w:docPartPr>
      <w:docPartBody>
        <w:p w:rsidR="00084C3A" w:rsidRDefault="006712F4" w:rsidP="006712F4">
          <w:pPr>
            <w:pStyle w:val="60CA42E7887641BF91328C26FA569FED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51CAAB2F46304345B167C350AF245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D9780-014F-4ACA-A69D-A3E62718AD22}"/>
      </w:docPartPr>
      <w:docPartBody>
        <w:p w:rsidR="00CC29D6" w:rsidRDefault="005D02F1" w:rsidP="005D02F1">
          <w:pPr>
            <w:pStyle w:val="51CAAB2F46304345B167C350AF245404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9116773D12A142BAA707F16940EE8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86D13-5CEF-4ABA-8A9B-9CB2F49B7555}"/>
      </w:docPartPr>
      <w:docPartBody>
        <w:p w:rsidR="00CC29D6" w:rsidRDefault="005D02F1" w:rsidP="005D02F1">
          <w:pPr>
            <w:pStyle w:val="9116773D12A142BAA707F16940EE885D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9C280DFBCCA94179A2D8EF674FBD1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63991-7742-46F6-BB12-78017EF2AD0A}"/>
      </w:docPartPr>
      <w:docPartBody>
        <w:p w:rsidR="00D251A8" w:rsidRDefault="0082790E" w:rsidP="0082790E">
          <w:pPr>
            <w:pStyle w:val="9C280DFBCCA94179A2D8EF674FBD1431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36C6F6902696411CB29CEBF3C4DA9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A293C-5C09-4D1E-B5BC-CCBBEA53EF66}"/>
      </w:docPartPr>
      <w:docPartBody>
        <w:p w:rsidR="00D251A8" w:rsidRDefault="0082790E" w:rsidP="0082790E">
          <w:pPr>
            <w:pStyle w:val="36C6F6902696411CB29CEBF3C4DA965E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5E41298B43E9B142953F7DD166DF0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09CB1-A321-7248-B471-AC55B0D9AFDE}"/>
      </w:docPartPr>
      <w:docPartBody>
        <w:p w:rsidR="00C1668A" w:rsidRDefault="008B1563" w:rsidP="008B1563">
          <w:pPr>
            <w:pStyle w:val="5E41298B43E9B142953F7DD166DF06CA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796D692DE94189479DE857D1E3134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291B4-1169-6049-89D2-166BF67F47C9}"/>
      </w:docPartPr>
      <w:docPartBody>
        <w:p w:rsidR="00C1668A" w:rsidRDefault="008B1563" w:rsidP="008B1563">
          <w:pPr>
            <w:pStyle w:val="796D692DE94189479DE857D1E3134D25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624617C6081492479415FA7A97766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E6544-E822-E24B-A3D2-A372C8CEE24D}"/>
      </w:docPartPr>
      <w:docPartBody>
        <w:p w:rsidR="00C1668A" w:rsidRDefault="008B1563" w:rsidP="008B1563">
          <w:pPr>
            <w:pStyle w:val="624617C6081492479415FA7A9776609F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139BDDDC5BFA2740AF9FF71582F9F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A4F9B-4724-A84F-93B6-EAE3C7B58D3F}"/>
      </w:docPartPr>
      <w:docPartBody>
        <w:p w:rsidR="00C1668A" w:rsidRDefault="008B1563" w:rsidP="008B1563">
          <w:pPr>
            <w:pStyle w:val="139BDDDC5BFA2740AF9FF71582F9FF79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5C01D36DEB475040BAD32F0F573E4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B8B11-5886-1844-8D80-02EDA3B69513}"/>
      </w:docPartPr>
      <w:docPartBody>
        <w:p w:rsidR="00C1668A" w:rsidRDefault="008B1563" w:rsidP="008B1563">
          <w:pPr>
            <w:pStyle w:val="5C01D36DEB475040BAD32F0F573E4808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666CA1ED9147BD4E8E263987A5667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3D086-F19A-234D-9F4F-7AA98372692D}"/>
      </w:docPartPr>
      <w:docPartBody>
        <w:p w:rsidR="00C1668A" w:rsidRDefault="008B1563" w:rsidP="008B1563">
          <w:pPr>
            <w:pStyle w:val="666CA1ED9147BD4E8E263987A5667425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6B296112478B4C4FB0CBFA7F6D1BF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CB860-39DC-2847-BE12-F20365E3381B}"/>
      </w:docPartPr>
      <w:docPartBody>
        <w:p w:rsidR="00C1668A" w:rsidRDefault="008B1563" w:rsidP="008B1563">
          <w:pPr>
            <w:pStyle w:val="6B296112478B4C4FB0CBFA7F6D1BF4B7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60740BF2ECD8F84295DC997DAD5D7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95810-1629-F547-BDEF-9B471D09F347}"/>
      </w:docPartPr>
      <w:docPartBody>
        <w:p w:rsidR="00C1668A" w:rsidRDefault="008B1563" w:rsidP="008B1563">
          <w:pPr>
            <w:pStyle w:val="60740BF2ECD8F84295DC997DAD5D7BB3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3FFBD129B7111A4DBEB8E343C0CCB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04C5F-D27E-7D41-A31A-065E797C2BA1}"/>
      </w:docPartPr>
      <w:docPartBody>
        <w:p w:rsidR="00C1668A" w:rsidRDefault="008B1563" w:rsidP="008B1563">
          <w:pPr>
            <w:pStyle w:val="3FFBD129B7111A4DBEB8E343C0CCB336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73D973DC4A6A404A939927DF79986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6AC23-4873-6041-9D7C-7D83A97386DA}"/>
      </w:docPartPr>
      <w:docPartBody>
        <w:p w:rsidR="00C1668A" w:rsidRDefault="008B1563" w:rsidP="008B1563">
          <w:pPr>
            <w:pStyle w:val="73D973DC4A6A404A939927DF79986235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209C6657E010C64696583186533DD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8C043-343B-0343-876E-DD8CF745097C}"/>
      </w:docPartPr>
      <w:docPartBody>
        <w:p w:rsidR="00C1668A" w:rsidRDefault="008B1563" w:rsidP="008B1563">
          <w:pPr>
            <w:pStyle w:val="209C6657E010C64696583186533DDF5D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1574C963DEFA854B8029B565016C8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4F707-4A07-DD42-B33D-707589C339E4}"/>
      </w:docPartPr>
      <w:docPartBody>
        <w:p w:rsidR="00C1668A" w:rsidRDefault="008B1563" w:rsidP="008B1563">
          <w:pPr>
            <w:pStyle w:val="1574C963DEFA854B8029B565016C88A6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6F3408E955D17D4BB91882E1F7688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A1320-8507-054A-9E3B-75962C0BACA7}"/>
      </w:docPartPr>
      <w:docPartBody>
        <w:p w:rsidR="00C1668A" w:rsidRDefault="008B1563" w:rsidP="008B1563">
          <w:pPr>
            <w:pStyle w:val="6F3408E955D17D4BB91882E1F7688B8C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391ACA9D53170D4F8D756FE8AD9EE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D473D-6AE8-E44E-9C71-C491BEE61931}"/>
      </w:docPartPr>
      <w:docPartBody>
        <w:p w:rsidR="00C1668A" w:rsidRDefault="008B1563" w:rsidP="008B1563">
          <w:pPr>
            <w:pStyle w:val="391ACA9D53170D4F8D756FE8AD9EEE14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6E92924F7BFA1948B34B780496861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17BA0-9AB9-8A4F-8CC2-F45CA9BCE3C6}"/>
      </w:docPartPr>
      <w:docPartBody>
        <w:p w:rsidR="00C1668A" w:rsidRDefault="008B1563" w:rsidP="008B1563">
          <w:pPr>
            <w:pStyle w:val="6E92924F7BFA1948B34B7804968618A5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6D329B1C38B7C04A8333FEC31ED75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EF6D5-241E-0848-BABF-2A4C4648F08D}"/>
      </w:docPartPr>
      <w:docPartBody>
        <w:p w:rsidR="00C1668A" w:rsidRDefault="008B1563" w:rsidP="008B1563">
          <w:pPr>
            <w:pStyle w:val="6D329B1C38B7C04A8333FEC31ED75CAB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AE5059E21DB80549ADA9A5A57F802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3A39C-F37C-0945-A2C2-CC2322A57DC4}"/>
      </w:docPartPr>
      <w:docPartBody>
        <w:p w:rsidR="00C1668A" w:rsidRDefault="008B1563" w:rsidP="008B1563">
          <w:pPr>
            <w:pStyle w:val="AE5059E21DB80549ADA9A5A57F802FE1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6AADDB03DDA9784DAFAE0D02AF58E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F0DC8-1C25-F64E-AEC5-0850CF870238}"/>
      </w:docPartPr>
      <w:docPartBody>
        <w:p w:rsidR="00C1668A" w:rsidRDefault="008B1563" w:rsidP="008B1563">
          <w:pPr>
            <w:pStyle w:val="6AADDB03DDA9784DAFAE0D02AF58EB63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A9B10289B31FF34A9DA89BBACF1B0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A190C-4471-E544-976D-371CCD293D58}"/>
      </w:docPartPr>
      <w:docPartBody>
        <w:p w:rsidR="00C1668A" w:rsidRDefault="008B1563" w:rsidP="008B1563">
          <w:pPr>
            <w:pStyle w:val="A9B10289B31FF34A9DA89BBACF1B063C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B54499DB68F1574A851ABCCE763DE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3B5A3-16DB-9244-8936-EB79E08566E3}"/>
      </w:docPartPr>
      <w:docPartBody>
        <w:p w:rsidR="00C1668A" w:rsidRDefault="008B1563" w:rsidP="008B1563">
          <w:pPr>
            <w:pStyle w:val="B54499DB68F1574A851ABCCE763DE256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1CA72978483A674D959A2247AA425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E79AB-5EAF-FE47-8EF4-F88E5E5C9B0A}"/>
      </w:docPartPr>
      <w:docPartBody>
        <w:p w:rsidR="00C1668A" w:rsidRDefault="008B1563" w:rsidP="008B1563">
          <w:pPr>
            <w:pStyle w:val="1CA72978483A674D959A2247AA42545D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25B387F1B8F0EB43A5DA6959789FC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2BA22-0C71-8146-891D-AED36F307D37}"/>
      </w:docPartPr>
      <w:docPartBody>
        <w:p w:rsidR="00C1668A" w:rsidRDefault="008B1563" w:rsidP="008B1563">
          <w:pPr>
            <w:pStyle w:val="25B387F1B8F0EB43A5DA6959789FC66E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FB3E9223BE9D384384ECD973EE6EF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F47E5-C863-D545-8911-F27FF39D3029}"/>
      </w:docPartPr>
      <w:docPartBody>
        <w:p w:rsidR="00C1668A" w:rsidRDefault="008B1563" w:rsidP="008B1563">
          <w:pPr>
            <w:pStyle w:val="FB3E9223BE9D384384ECD973EE6EFD6A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FBBCEAA593A35B4AB6E1A2EC54B5D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2D8AA-157B-0B4B-BF81-DF46CFC44C12}"/>
      </w:docPartPr>
      <w:docPartBody>
        <w:p w:rsidR="00C1668A" w:rsidRDefault="008B1563" w:rsidP="008B1563">
          <w:pPr>
            <w:pStyle w:val="FBBCEAA593A35B4AB6E1A2EC54B5D0A0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1EDCA705BA20B644A2612D217E6BA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BEBBB-37E1-C147-A988-9C2CE9196DAB}"/>
      </w:docPartPr>
      <w:docPartBody>
        <w:p w:rsidR="00C1668A" w:rsidRDefault="008B1563" w:rsidP="008B1563">
          <w:pPr>
            <w:pStyle w:val="1EDCA705BA20B644A2612D217E6BA903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1C43527C7E9C9549B27D503A1BACE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3175E-8F22-7546-97EE-4C776979DA2E}"/>
      </w:docPartPr>
      <w:docPartBody>
        <w:p w:rsidR="00C1668A" w:rsidRDefault="008B1563" w:rsidP="008B1563">
          <w:pPr>
            <w:pStyle w:val="1C43527C7E9C9549B27D503A1BACE251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3376F59030C1804A8C2C9F3D8F439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0D320-AF84-6A4F-879D-BF34E5D5B37F}"/>
      </w:docPartPr>
      <w:docPartBody>
        <w:p w:rsidR="00C1668A" w:rsidRDefault="008B1563" w:rsidP="008B1563">
          <w:pPr>
            <w:pStyle w:val="3376F59030C1804A8C2C9F3D8F4394A2"/>
          </w:pPr>
          <w:r w:rsidRPr="00DF2E6A">
            <w:rPr>
              <w:rStyle w:val="PlaceholderText"/>
            </w:rPr>
            <w:t>Click here to enter text.</w:t>
          </w:r>
        </w:p>
      </w:docPartBody>
    </w:docPart>
    <w:docPart>
      <w:docPartPr>
        <w:name w:val="1B645AD3CFABB845BA5F0D8898666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1D747-2192-664E-A6C8-ABE44995625E}"/>
      </w:docPartPr>
      <w:docPartBody>
        <w:p w:rsidR="00C1668A" w:rsidRDefault="008B1563" w:rsidP="008B1563">
          <w:pPr>
            <w:pStyle w:val="1B645AD3CFABB845BA5F0D88986660C9"/>
          </w:pPr>
          <w:r w:rsidRPr="00DF2E6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86"/>
    <w:rsid w:val="00027F8E"/>
    <w:rsid w:val="00084C3A"/>
    <w:rsid w:val="000A4557"/>
    <w:rsid w:val="00162611"/>
    <w:rsid w:val="001B1957"/>
    <w:rsid w:val="001D48BE"/>
    <w:rsid w:val="0020505F"/>
    <w:rsid w:val="00271D65"/>
    <w:rsid w:val="002928CA"/>
    <w:rsid w:val="002C7AA9"/>
    <w:rsid w:val="00304499"/>
    <w:rsid w:val="00350714"/>
    <w:rsid w:val="004367D4"/>
    <w:rsid w:val="004671C9"/>
    <w:rsid w:val="00476E1E"/>
    <w:rsid w:val="004954AA"/>
    <w:rsid w:val="005118DE"/>
    <w:rsid w:val="00517B71"/>
    <w:rsid w:val="005D02F1"/>
    <w:rsid w:val="00631560"/>
    <w:rsid w:val="006712F4"/>
    <w:rsid w:val="007C08DB"/>
    <w:rsid w:val="007C286C"/>
    <w:rsid w:val="007D062D"/>
    <w:rsid w:val="007D2453"/>
    <w:rsid w:val="007D44F8"/>
    <w:rsid w:val="0082790E"/>
    <w:rsid w:val="008B1563"/>
    <w:rsid w:val="008B342E"/>
    <w:rsid w:val="008E28DF"/>
    <w:rsid w:val="008F2735"/>
    <w:rsid w:val="009138EE"/>
    <w:rsid w:val="009F29D1"/>
    <w:rsid w:val="00A12446"/>
    <w:rsid w:val="00AC58E3"/>
    <w:rsid w:val="00AE7DDD"/>
    <w:rsid w:val="00AE7F11"/>
    <w:rsid w:val="00B86D3A"/>
    <w:rsid w:val="00BE12FA"/>
    <w:rsid w:val="00C1668A"/>
    <w:rsid w:val="00C63BC9"/>
    <w:rsid w:val="00CC29D6"/>
    <w:rsid w:val="00D251A8"/>
    <w:rsid w:val="00D92686"/>
    <w:rsid w:val="00E23434"/>
    <w:rsid w:val="00E340FC"/>
    <w:rsid w:val="00E556AD"/>
    <w:rsid w:val="00EA2319"/>
    <w:rsid w:val="00EB0A79"/>
    <w:rsid w:val="00EC0D97"/>
    <w:rsid w:val="00EF08B4"/>
    <w:rsid w:val="00EF1FF0"/>
    <w:rsid w:val="00F3082C"/>
    <w:rsid w:val="00F52840"/>
    <w:rsid w:val="00F61BA1"/>
    <w:rsid w:val="00F8489C"/>
    <w:rsid w:val="00F972E2"/>
    <w:rsid w:val="00FA61FE"/>
    <w:rsid w:val="00FE07D5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1563"/>
    <w:rPr>
      <w:color w:val="808080"/>
    </w:rPr>
  </w:style>
  <w:style w:type="paragraph" w:customStyle="1" w:styleId="7A68D61A95EF42058DA025A78E987D5F">
    <w:name w:val="7A68D61A95EF42058DA025A78E987D5F"/>
    <w:rsid w:val="00D92686"/>
  </w:style>
  <w:style w:type="paragraph" w:customStyle="1" w:styleId="BB38CCF820FA4DEFB464E00864F19E91">
    <w:name w:val="BB38CCF820FA4DEFB464E00864F19E91"/>
    <w:rsid w:val="00D92686"/>
  </w:style>
  <w:style w:type="paragraph" w:customStyle="1" w:styleId="7C4FD6B3935B426A8EB2EC4A0C3DE5B8">
    <w:name w:val="7C4FD6B3935B426A8EB2EC4A0C3DE5B8"/>
    <w:rsid w:val="00D92686"/>
  </w:style>
  <w:style w:type="paragraph" w:customStyle="1" w:styleId="EF0CA27EF82F45F1848850C61850437B">
    <w:name w:val="EF0CA27EF82F45F1848850C61850437B"/>
    <w:rsid w:val="00D92686"/>
  </w:style>
  <w:style w:type="paragraph" w:customStyle="1" w:styleId="C44F192E189E479DBC9621322C8AFD11">
    <w:name w:val="C44F192E189E479DBC9621322C8AFD11"/>
    <w:rsid w:val="009138EE"/>
  </w:style>
  <w:style w:type="paragraph" w:customStyle="1" w:styleId="38F429E23C8C4614B361746EE6AD960B">
    <w:name w:val="38F429E23C8C4614B361746EE6AD960B"/>
    <w:rsid w:val="007C286C"/>
  </w:style>
  <w:style w:type="paragraph" w:customStyle="1" w:styleId="E1BC1B289B7A4F6388DDD1537A9488AF">
    <w:name w:val="E1BC1B289B7A4F6388DDD1537A9488AF"/>
    <w:rsid w:val="00D92686"/>
  </w:style>
  <w:style w:type="paragraph" w:customStyle="1" w:styleId="A9A44A661F364D73B5085386582EB607">
    <w:name w:val="A9A44A661F364D73B5085386582EB607"/>
    <w:rsid w:val="007D44F8"/>
  </w:style>
  <w:style w:type="paragraph" w:customStyle="1" w:styleId="AD6B77C1C8E14A078E393D01103F2B6B">
    <w:name w:val="AD6B77C1C8E14A078E393D01103F2B6B"/>
    <w:rsid w:val="009138EE"/>
  </w:style>
  <w:style w:type="paragraph" w:customStyle="1" w:styleId="A86B116F2B824E0BB5E2D92F076F7165">
    <w:name w:val="A86B116F2B824E0BB5E2D92F076F7165"/>
    <w:rsid w:val="009138EE"/>
  </w:style>
  <w:style w:type="paragraph" w:customStyle="1" w:styleId="924D6F424D254A0DB058B2D61FEEA8B4">
    <w:name w:val="924D6F424D254A0DB058B2D61FEEA8B4"/>
    <w:rsid w:val="009138EE"/>
  </w:style>
  <w:style w:type="paragraph" w:customStyle="1" w:styleId="5F11F73C6EC64CD3A3B2674086C56AE1">
    <w:name w:val="5F11F73C6EC64CD3A3B2674086C56AE1"/>
    <w:rsid w:val="009138EE"/>
  </w:style>
  <w:style w:type="paragraph" w:customStyle="1" w:styleId="CB7B89A4822645ACB307FD9E736AC57B">
    <w:name w:val="CB7B89A4822645ACB307FD9E736AC57B"/>
    <w:rsid w:val="009138EE"/>
  </w:style>
  <w:style w:type="paragraph" w:customStyle="1" w:styleId="B972BF4D809B423E819963720D3F22DC">
    <w:name w:val="B972BF4D809B423E819963720D3F22DC"/>
    <w:rsid w:val="009138EE"/>
  </w:style>
  <w:style w:type="paragraph" w:customStyle="1" w:styleId="60CA42E7887641BF91328C26FA569FED">
    <w:name w:val="60CA42E7887641BF91328C26FA569FED"/>
    <w:rsid w:val="006712F4"/>
  </w:style>
  <w:style w:type="paragraph" w:customStyle="1" w:styleId="51CAAB2F46304345B167C350AF245404">
    <w:name w:val="51CAAB2F46304345B167C350AF245404"/>
    <w:rsid w:val="005D02F1"/>
  </w:style>
  <w:style w:type="paragraph" w:customStyle="1" w:styleId="9116773D12A142BAA707F16940EE885D">
    <w:name w:val="9116773D12A142BAA707F16940EE885D"/>
    <w:rsid w:val="005D02F1"/>
  </w:style>
  <w:style w:type="paragraph" w:customStyle="1" w:styleId="9C280DFBCCA94179A2D8EF674FBD1431">
    <w:name w:val="9C280DFBCCA94179A2D8EF674FBD1431"/>
    <w:rsid w:val="0082790E"/>
  </w:style>
  <w:style w:type="paragraph" w:customStyle="1" w:styleId="36C6F6902696411CB29CEBF3C4DA965E">
    <w:name w:val="36C6F6902696411CB29CEBF3C4DA965E"/>
    <w:rsid w:val="0082790E"/>
  </w:style>
  <w:style w:type="paragraph" w:customStyle="1" w:styleId="5E41298B43E9B142953F7DD166DF06CA">
    <w:name w:val="5E41298B43E9B142953F7DD166DF06CA"/>
    <w:rsid w:val="008B1563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796D692DE94189479DE857D1E3134D25">
    <w:name w:val="796D692DE94189479DE857D1E3134D25"/>
    <w:rsid w:val="008B1563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624617C6081492479415FA7A9776609F">
    <w:name w:val="624617C6081492479415FA7A9776609F"/>
    <w:rsid w:val="008B1563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139BDDDC5BFA2740AF9FF71582F9FF79">
    <w:name w:val="139BDDDC5BFA2740AF9FF71582F9FF79"/>
    <w:rsid w:val="008B1563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5C01D36DEB475040BAD32F0F573E4808">
    <w:name w:val="5C01D36DEB475040BAD32F0F573E4808"/>
    <w:rsid w:val="008B1563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666CA1ED9147BD4E8E263987A5667425">
    <w:name w:val="666CA1ED9147BD4E8E263987A5667425"/>
    <w:rsid w:val="008B1563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6B296112478B4C4FB0CBFA7F6D1BF4B7">
    <w:name w:val="6B296112478B4C4FB0CBFA7F6D1BF4B7"/>
    <w:rsid w:val="008B1563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60740BF2ECD8F84295DC997DAD5D7BB3">
    <w:name w:val="60740BF2ECD8F84295DC997DAD5D7BB3"/>
    <w:rsid w:val="008B1563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3FFBD129B7111A4DBEB8E343C0CCB336">
    <w:name w:val="3FFBD129B7111A4DBEB8E343C0CCB336"/>
    <w:rsid w:val="008B1563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73D973DC4A6A404A939927DF79986235">
    <w:name w:val="73D973DC4A6A404A939927DF79986235"/>
    <w:rsid w:val="008B1563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209C6657E010C64696583186533DDF5D">
    <w:name w:val="209C6657E010C64696583186533DDF5D"/>
    <w:rsid w:val="008B1563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1574C963DEFA854B8029B565016C88A6">
    <w:name w:val="1574C963DEFA854B8029B565016C88A6"/>
    <w:rsid w:val="008B1563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6F3408E955D17D4BB91882E1F7688B8C">
    <w:name w:val="6F3408E955D17D4BB91882E1F7688B8C"/>
    <w:rsid w:val="008B1563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391ACA9D53170D4F8D756FE8AD9EEE14">
    <w:name w:val="391ACA9D53170D4F8D756FE8AD9EEE14"/>
    <w:rsid w:val="008B1563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6E92924F7BFA1948B34B7804968618A5">
    <w:name w:val="6E92924F7BFA1948B34B7804968618A5"/>
    <w:rsid w:val="008B1563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6D329B1C38B7C04A8333FEC31ED75CAB">
    <w:name w:val="6D329B1C38B7C04A8333FEC31ED75CAB"/>
    <w:rsid w:val="008B1563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AE5059E21DB80549ADA9A5A57F802FE1">
    <w:name w:val="AE5059E21DB80549ADA9A5A57F802FE1"/>
    <w:rsid w:val="008B1563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6AADDB03DDA9784DAFAE0D02AF58EB63">
    <w:name w:val="6AADDB03DDA9784DAFAE0D02AF58EB63"/>
    <w:rsid w:val="008B1563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A9B10289B31FF34A9DA89BBACF1B063C">
    <w:name w:val="A9B10289B31FF34A9DA89BBACF1B063C"/>
    <w:rsid w:val="008B1563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B54499DB68F1574A851ABCCE763DE256">
    <w:name w:val="B54499DB68F1574A851ABCCE763DE256"/>
    <w:rsid w:val="008B1563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1CA72978483A674D959A2247AA42545D">
    <w:name w:val="1CA72978483A674D959A2247AA42545D"/>
    <w:rsid w:val="008B1563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25B387F1B8F0EB43A5DA6959789FC66E">
    <w:name w:val="25B387F1B8F0EB43A5DA6959789FC66E"/>
    <w:rsid w:val="008B1563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FB3E9223BE9D384384ECD973EE6EFD6A">
    <w:name w:val="FB3E9223BE9D384384ECD973EE6EFD6A"/>
    <w:rsid w:val="008B1563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FBBCEAA593A35B4AB6E1A2EC54B5D0A0">
    <w:name w:val="FBBCEAA593A35B4AB6E1A2EC54B5D0A0"/>
    <w:rsid w:val="008B1563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1EDCA705BA20B644A2612D217E6BA903">
    <w:name w:val="1EDCA705BA20B644A2612D217E6BA903"/>
    <w:rsid w:val="008B1563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1C43527C7E9C9549B27D503A1BACE251">
    <w:name w:val="1C43527C7E9C9549B27D503A1BACE251"/>
    <w:rsid w:val="008B1563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3376F59030C1804A8C2C9F3D8F4394A2">
    <w:name w:val="3376F59030C1804A8C2C9F3D8F4394A2"/>
    <w:rsid w:val="008B1563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1B645AD3CFABB845BA5F0D88986660C9">
    <w:name w:val="1B645AD3CFABB845BA5F0D88986660C9"/>
    <w:rsid w:val="008B1563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3836f4-f1fe-4c1c-b714-82e1e1767611" xsi:nil="true"/>
    <lcf76f155ced4ddcb4097134ff3c332f xmlns="eafd0fa6-70b6-42df-8f27-413fe580bb5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96A1107D6394EB5A604DD838BEE42" ma:contentTypeVersion="23" ma:contentTypeDescription="Create a new document." ma:contentTypeScope="" ma:versionID="58194cabbb063a855a10fc5b51391c2d">
  <xsd:schema xmlns:xsd="http://www.w3.org/2001/XMLSchema" xmlns:xs="http://www.w3.org/2001/XMLSchema" xmlns:p="http://schemas.microsoft.com/office/2006/metadata/properties" xmlns:ns2="eafd0fa6-70b6-42df-8f27-413fe580bb50" xmlns:ns3="3e3836f4-f1fe-4c1c-b714-82e1e1767611" targetNamespace="http://schemas.microsoft.com/office/2006/metadata/properties" ma:root="true" ma:fieldsID="6541d4744c7a87df067aac02c6e86963" ns2:_="" ns3:_="">
    <xsd:import namespace="eafd0fa6-70b6-42df-8f27-413fe580bb50"/>
    <xsd:import namespace="3e3836f4-f1fe-4c1c-b714-82e1e1767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d0fa6-70b6-42df-8f27-413fe580b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2b07bb-fd7d-413e-8714-e6af48a485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836f4-f1fe-4c1c-b714-82e1e1767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d299eb-29d1-4c18-8cfb-f8255e36bcd4}" ma:internalName="TaxCatchAll" ma:showField="CatchAllData" ma:web="3e3836f4-f1fe-4c1c-b714-82e1e1767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26298-8720-469A-B8C1-B80953193E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8C0AB6-987C-4C6D-846E-2DBD9A43F46D}">
  <ds:schemaRefs>
    <ds:schemaRef ds:uri="http://schemas.microsoft.com/office/2006/metadata/properties"/>
    <ds:schemaRef ds:uri="http://schemas.microsoft.com/office/infopath/2007/PartnerControls"/>
    <ds:schemaRef ds:uri="3e3836f4-f1fe-4c1c-b714-82e1e1767611"/>
    <ds:schemaRef ds:uri="eafd0fa6-70b6-42df-8f27-413fe580bb50"/>
  </ds:schemaRefs>
</ds:datastoreItem>
</file>

<file path=customXml/itemProps3.xml><?xml version="1.0" encoding="utf-8"?>
<ds:datastoreItem xmlns:ds="http://schemas.openxmlformats.org/officeDocument/2006/customXml" ds:itemID="{54D2C35F-EE85-BE4A-BFFA-CAF8078711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1576B5-9348-4EE1-B586-FE6C68F20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d0fa6-70b6-42df-8f27-413fe580bb50"/>
    <ds:schemaRef ds:uri="3e3836f4-f1fe-4c1c-b714-82e1e1767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Planning: The second phase of course design and development process.</vt:lpstr>
    </vt:vector>
  </TitlesOfParts>
  <Manager/>
  <Company/>
  <LinksUpToDate>false</LinksUpToDate>
  <CharactersWithSpaces>5412</CharactersWithSpaces>
  <SharedDoc>false</SharedDoc>
  <HyperlinkBase/>
  <HLinks>
    <vt:vector size="18" baseType="variant">
      <vt:variant>
        <vt:i4>4390971</vt:i4>
      </vt:variant>
      <vt:variant>
        <vt:i4>12</vt:i4>
      </vt:variant>
      <vt:variant>
        <vt:i4>0</vt:i4>
      </vt:variant>
      <vt:variant>
        <vt:i4>5</vt:i4>
      </vt:variant>
      <vt:variant>
        <vt:lpwstr>http://www.towson.edu/OTStraining</vt:lpwstr>
      </vt:variant>
      <vt:variant>
        <vt:lpwstr/>
      </vt:variant>
      <vt:variant>
        <vt:i4>4390971</vt:i4>
      </vt:variant>
      <vt:variant>
        <vt:i4>6</vt:i4>
      </vt:variant>
      <vt:variant>
        <vt:i4>0</vt:i4>
      </vt:variant>
      <vt:variant>
        <vt:i4>5</vt:i4>
      </vt:variant>
      <vt:variant>
        <vt:lpwstr>http://www.towson.edu/OTStraining</vt:lpwstr>
      </vt:variant>
      <vt:variant>
        <vt:lpwstr/>
      </vt:variant>
      <vt:variant>
        <vt:i4>4390971</vt:i4>
      </vt:variant>
      <vt:variant>
        <vt:i4>0</vt:i4>
      </vt:variant>
      <vt:variant>
        <vt:i4>0</vt:i4>
      </vt:variant>
      <vt:variant>
        <vt:i4>5</vt:i4>
      </vt:variant>
      <vt:variant>
        <vt:lpwstr>http://www.towson.edu/OTStraining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Planning: The second phase of course design and development process.</dc:title>
  <dc:subject/>
  <dc:creator>Cutler, Audrey</dc:creator>
  <cp:keywords/>
  <dc:description/>
  <cp:lastModifiedBy>Valais, Teresa</cp:lastModifiedBy>
  <cp:revision>3</cp:revision>
  <cp:lastPrinted>2024-04-02T19:07:00Z</cp:lastPrinted>
  <dcterms:created xsi:type="dcterms:W3CDTF">2024-04-02T20:13:00Z</dcterms:created>
  <dcterms:modified xsi:type="dcterms:W3CDTF">2024-04-02T20:36:00Z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0x010100BD496A1107D6394EB5A604DD838BEE42</vt:lpwstr>
  </property>
  <property fmtid="{D5CDD505-2E9C-101B-9397-08002B2CF9AE}" pid="4" name="MediaServiceImageTags">
    <vt:lpwstr/>
  </property>
</Properties>
</file>